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F2149" w14:textId="1B8C6483" w:rsidR="00C61B61" w:rsidRPr="004458AE" w:rsidRDefault="006A59C3" w:rsidP="002A0135">
      <w:pPr>
        <w:pStyle w:val="Title"/>
        <w:ind w:firstLine="720"/>
        <w:rPr>
          <w:rFonts w:ascii="Times New Roman" w:hAnsi="Times New Roman" w:cs="Times New Roman"/>
          <w:sz w:val="22"/>
          <w:szCs w:val="22"/>
        </w:rPr>
      </w:pPr>
      <w:r w:rsidRPr="004458AE">
        <w:rPr>
          <w:rFonts w:ascii="Times New Roman" w:hAnsi="Times New Roman" w:cs="Times New Roman"/>
          <w:sz w:val="22"/>
          <w:szCs w:val="22"/>
        </w:rPr>
        <w:t xml:space="preserve"> </w:t>
      </w:r>
      <w:r w:rsidR="00C61B61" w:rsidRPr="004458AE">
        <w:rPr>
          <w:rFonts w:ascii="Times New Roman" w:hAnsi="Times New Roman" w:cs="Times New Roman"/>
          <w:sz w:val="22"/>
          <w:szCs w:val="22"/>
        </w:rPr>
        <w:t>Los Rios College Federation of Teachers</w:t>
      </w:r>
    </w:p>
    <w:p w14:paraId="017CB082" w14:textId="35C36F32" w:rsidR="00C61B61" w:rsidRPr="004458AE" w:rsidRDefault="00C70E74" w:rsidP="002A0135">
      <w:pPr>
        <w:pStyle w:val="Title"/>
        <w:rPr>
          <w:rFonts w:ascii="Times New Roman" w:hAnsi="Times New Roman" w:cs="Times New Roman"/>
          <w:sz w:val="22"/>
          <w:szCs w:val="22"/>
        </w:rPr>
      </w:pPr>
      <w:r w:rsidRPr="004458AE">
        <w:rPr>
          <w:rFonts w:ascii="Times New Roman" w:hAnsi="Times New Roman" w:cs="Times New Roman"/>
          <w:sz w:val="22"/>
          <w:szCs w:val="22"/>
        </w:rPr>
        <w:t>2</w:t>
      </w:r>
      <w:r w:rsidR="001E5F78" w:rsidRPr="004458AE">
        <w:rPr>
          <w:rFonts w:ascii="Times New Roman" w:hAnsi="Times New Roman" w:cs="Times New Roman"/>
          <w:sz w:val="22"/>
          <w:szCs w:val="22"/>
        </w:rPr>
        <w:t>126 K Street</w:t>
      </w:r>
      <w:r w:rsidRPr="004458AE">
        <w:rPr>
          <w:rFonts w:ascii="Times New Roman" w:hAnsi="Times New Roman" w:cs="Times New Roman"/>
          <w:sz w:val="22"/>
          <w:szCs w:val="22"/>
        </w:rPr>
        <w:t xml:space="preserve"> </w:t>
      </w:r>
    </w:p>
    <w:p w14:paraId="278C2D8A" w14:textId="1800B13D" w:rsidR="00C61B61" w:rsidRPr="004458AE" w:rsidRDefault="00C61B61" w:rsidP="002A0135">
      <w:pPr>
        <w:jc w:val="center"/>
        <w:rPr>
          <w:b/>
          <w:bCs/>
          <w:sz w:val="22"/>
          <w:szCs w:val="22"/>
        </w:rPr>
      </w:pPr>
      <w:r w:rsidRPr="004458AE">
        <w:rPr>
          <w:b/>
          <w:bCs/>
          <w:sz w:val="22"/>
          <w:szCs w:val="22"/>
        </w:rPr>
        <w:t>Sacramento, CA 958</w:t>
      </w:r>
      <w:r w:rsidR="001E5F78" w:rsidRPr="004458AE">
        <w:rPr>
          <w:b/>
          <w:bCs/>
          <w:sz w:val="22"/>
          <w:szCs w:val="22"/>
        </w:rPr>
        <w:t>16</w:t>
      </w:r>
    </w:p>
    <w:p w14:paraId="47BBD775" w14:textId="5B61ACEC" w:rsidR="00C61B61" w:rsidRPr="004458AE" w:rsidRDefault="00B84D93" w:rsidP="002A0135">
      <w:pPr>
        <w:tabs>
          <w:tab w:val="left" w:pos="1080"/>
        </w:tabs>
        <w:jc w:val="center"/>
        <w:rPr>
          <w:b/>
          <w:bCs/>
          <w:sz w:val="22"/>
          <w:szCs w:val="22"/>
        </w:rPr>
      </w:pPr>
      <w:r>
        <w:rPr>
          <w:b/>
          <w:bCs/>
          <w:sz w:val="22"/>
          <w:szCs w:val="22"/>
        </w:rPr>
        <w:t>September 2</w:t>
      </w:r>
      <w:r w:rsidR="00562FD9" w:rsidRPr="004458AE">
        <w:rPr>
          <w:b/>
          <w:bCs/>
          <w:sz w:val="22"/>
          <w:szCs w:val="22"/>
        </w:rPr>
        <w:t>, 2020</w:t>
      </w:r>
    </w:p>
    <w:p w14:paraId="0C457E0F" w14:textId="77777777" w:rsidR="00A255B0" w:rsidRPr="004458AE" w:rsidRDefault="00A255B0" w:rsidP="002A0135">
      <w:pPr>
        <w:ind w:left="720"/>
        <w:rPr>
          <w:sz w:val="22"/>
          <w:szCs w:val="22"/>
        </w:rPr>
      </w:pPr>
    </w:p>
    <w:p w14:paraId="56811EC2" w14:textId="6B7E8291" w:rsidR="00224410" w:rsidRDefault="00C61B61" w:rsidP="002A0135">
      <w:pPr>
        <w:rPr>
          <w:sz w:val="22"/>
          <w:szCs w:val="22"/>
        </w:rPr>
      </w:pPr>
      <w:r w:rsidRPr="004458AE">
        <w:rPr>
          <w:b/>
          <w:bCs/>
          <w:sz w:val="22"/>
          <w:szCs w:val="22"/>
        </w:rPr>
        <w:t>Present</w:t>
      </w:r>
      <w:r w:rsidRPr="004458AE">
        <w:rPr>
          <w:b/>
          <w:sz w:val="22"/>
          <w:szCs w:val="22"/>
        </w:rPr>
        <w:t>:</w:t>
      </w:r>
      <w:r w:rsidR="00390620" w:rsidRPr="004458AE">
        <w:rPr>
          <w:sz w:val="22"/>
          <w:szCs w:val="22"/>
        </w:rPr>
        <w:t xml:space="preserve"> </w:t>
      </w:r>
      <w:r w:rsidR="00BA789D" w:rsidRPr="004458AE">
        <w:rPr>
          <w:sz w:val="22"/>
          <w:szCs w:val="22"/>
        </w:rPr>
        <w:t>Dean Murakami. J</w:t>
      </w:r>
      <w:r w:rsidR="00224410" w:rsidRPr="004458AE">
        <w:rPr>
          <w:sz w:val="22"/>
          <w:szCs w:val="22"/>
        </w:rPr>
        <w:t xml:space="preserve">ames </w:t>
      </w:r>
      <w:proofErr w:type="spellStart"/>
      <w:r w:rsidR="00224410" w:rsidRPr="004458AE">
        <w:rPr>
          <w:sz w:val="22"/>
          <w:szCs w:val="22"/>
        </w:rPr>
        <w:t>Telles</w:t>
      </w:r>
      <w:proofErr w:type="spellEnd"/>
      <w:r w:rsidR="00224410" w:rsidRPr="004458AE">
        <w:rPr>
          <w:sz w:val="22"/>
          <w:szCs w:val="22"/>
        </w:rPr>
        <w:t xml:space="preserve">, Jason Newman, Belinda Lum, Gabriel Torres, </w:t>
      </w:r>
      <w:proofErr w:type="spellStart"/>
      <w:r w:rsidR="00224410" w:rsidRPr="004458AE">
        <w:rPr>
          <w:sz w:val="22"/>
          <w:szCs w:val="22"/>
        </w:rPr>
        <w:t>Oranit</w:t>
      </w:r>
      <w:proofErr w:type="spellEnd"/>
      <w:r w:rsidR="00224410" w:rsidRPr="004458AE">
        <w:rPr>
          <w:sz w:val="22"/>
          <w:szCs w:val="22"/>
        </w:rPr>
        <w:t xml:space="preserve"> </w:t>
      </w:r>
      <w:bookmarkStart w:id="0" w:name="_Hlk42595129"/>
      <w:bookmarkStart w:id="1" w:name="_Hlk526393"/>
      <w:proofErr w:type="spellStart"/>
      <w:r w:rsidR="00224410" w:rsidRPr="004458AE">
        <w:rPr>
          <w:sz w:val="22"/>
          <w:szCs w:val="22"/>
        </w:rPr>
        <w:t>Limmaneepraser</w:t>
      </w:r>
      <w:bookmarkEnd w:id="0"/>
      <w:r w:rsidR="00224410" w:rsidRPr="004458AE">
        <w:rPr>
          <w:sz w:val="22"/>
          <w:szCs w:val="22"/>
        </w:rPr>
        <w:t>t</w:t>
      </w:r>
      <w:bookmarkEnd w:id="1"/>
      <w:proofErr w:type="spellEnd"/>
      <w:r w:rsidR="00224410" w:rsidRPr="004458AE">
        <w:rPr>
          <w:sz w:val="22"/>
          <w:szCs w:val="22"/>
        </w:rPr>
        <w:t xml:space="preserve">, </w:t>
      </w:r>
      <w:r w:rsidR="00641004" w:rsidRPr="004458AE">
        <w:rPr>
          <w:sz w:val="22"/>
          <w:szCs w:val="22"/>
        </w:rPr>
        <w:t xml:space="preserve">Linda Sneed, </w:t>
      </w:r>
      <w:r w:rsidR="006C2DCD" w:rsidRPr="004458AE">
        <w:rPr>
          <w:sz w:val="22"/>
          <w:szCs w:val="22"/>
        </w:rPr>
        <w:t xml:space="preserve">Tony </w:t>
      </w:r>
      <w:proofErr w:type="spellStart"/>
      <w:r w:rsidR="006C2DCD" w:rsidRPr="004458AE">
        <w:rPr>
          <w:sz w:val="22"/>
          <w:szCs w:val="22"/>
        </w:rPr>
        <w:t>Barcellos</w:t>
      </w:r>
      <w:proofErr w:type="spellEnd"/>
      <w:r w:rsidR="00B67333" w:rsidRPr="004458AE">
        <w:rPr>
          <w:sz w:val="22"/>
          <w:szCs w:val="22"/>
        </w:rPr>
        <w:t xml:space="preserve">, </w:t>
      </w:r>
      <w:r w:rsidR="0016093E" w:rsidRPr="004458AE">
        <w:rPr>
          <w:sz w:val="22"/>
          <w:szCs w:val="22"/>
        </w:rPr>
        <w:t>Robert Perrone</w:t>
      </w:r>
      <w:r w:rsidR="00362241" w:rsidRPr="004458AE">
        <w:rPr>
          <w:sz w:val="22"/>
          <w:szCs w:val="22"/>
        </w:rPr>
        <w:t>, Veronica Lopez</w:t>
      </w:r>
      <w:r w:rsidR="00BF12A4" w:rsidRPr="004458AE">
        <w:rPr>
          <w:sz w:val="22"/>
          <w:szCs w:val="22"/>
        </w:rPr>
        <w:t>,</w:t>
      </w:r>
      <w:r w:rsidR="005A4FAB" w:rsidRPr="004458AE">
        <w:rPr>
          <w:sz w:val="22"/>
          <w:szCs w:val="22"/>
        </w:rPr>
        <w:t xml:space="preserve"> </w:t>
      </w:r>
      <w:r w:rsidR="00C723B9" w:rsidRPr="004458AE">
        <w:rPr>
          <w:sz w:val="22"/>
          <w:szCs w:val="22"/>
        </w:rPr>
        <w:t xml:space="preserve">Teresa </w:t>
      </w:r>
      <w:proofErr w:type="spellStart"/>
      <w:r w:rsidR="00C723B9" w:rsidRPr="004458AE">
        <w:rPr>
          <w:sz w:val="22"/>
          <w:szCs w:val="22"/>
        </w:rPr>
        <w:t>Aldredge</w:t>
      </w:r>
      <w:proofErr w:type="spellEnd"/>
      <w:r w:rsidR="00C723B9" w:rsidRPr="004458AE">
        <w:rPr>
          <w:sz w:val="22"/>
          <w:szCs w:val="22"/>
        </w:rPr>
        <w:t>, Kalinda Jones</w:t>
      </w:r>
      <w:r w:rsidR="00D42591" w:rsidRPr="004458AE">
        <w:rPr>
          <w:sz w:val="22"/>
          <w:szCs w:val="22"/>
        </w:rPr>
        <w:t xml:space="preserve">, KC Boylan, </w:t>
      </w:r>
      <w:r w:rsidR="004458AE" w:rsidRPr="004458AE">
        <w:rPr>
          <w:sz w:val="22"/>
          <w:szCs w:val="22"/>
        </w:rPr>
        <w:t xml:space="preserve">Paul Baltimore, </w:t>
      </w:r>
      <w:r w:rsidR="00C47216">
        <w:rPr>
          <w:sz w:val="22"/>
          <w:szCs w:val="22"/>
        </w:rPr>
        <w:t>Walter Kawamoto</w:t>
      </w:r>
      <w:r w:rsidR="0056124D">
        <w:rPr>
          <w:sz w:val="22"/>
          <w:szCs w:val="22"/>
        </w:rPr>
        <w:t xml:space="preserve">, </w:t>
      </w:r>
      <w:r w:rsidR="00146B60">
        <w:rPr>
          <w:sz w:val="22"/>
          <w:szCs w:val="22"/>
        </w:rPr>
        <w:t xml:space="preserve">Dennis Smith, </w:t>
      </w:r>
      <w:proofErr w:type="spellStart"/>
      <w:r w:rsidR="00303317">
        <w:rPr>
          <w:sz w:val="22"/>
          <w:szCs w:val="22"/>
        </w:rPr>
        <w:t>Tak</w:t>
      </w:r>
      <w:proofErr w:type="spellEnd"/>
      <w:r w:rsidR="00303317">
        <w:rPr>
          <w:sz w:val="22"/>
          <w:szCs w:val="22"/>
        </w:rPr>
        <w:t xml:space="preserve"> Auyeung, </w:t>
      </w:r>
      <w:r w:rsidR="003A7677">
        <w:rPr>
          <w:sz w:val="22"/>
          <w:szCs w:val="22"/>
        </w:rPr>
        <w:t>Juli</w:t>
      </w:r>
      <w:r w:rsidR="00BD4F44">
        <w:rPr>
          <w:sz w:val="22"/>
          <w:szCs w:val="22"/>
        </w:rPr>
        <w:t>e</w:t>
      </w:r>
      <w:r w:rsidR="003A7677">
        <w:rPr>
          <w:sz w:val="22"/>
          <w:szCs w:val="22"/>
        </w:rPr>
        <w:t xml:space="preserve"> Oliver, James </w:t>
      </w:r>
      <w:proofErr w:type="spellStart"/>
      <w:r w:rsidR="003A7677">
        <w:rPr>
          <w:sz w:val="22"/>
          <w:szCs w:val="22"/>
        </w:rPr>
        <w:t>Telles</w:t>
      </w:r>
      <w:proofErr w:type="spellEnd"/>
      <w:r w:rsidR="00AD0741">
        <w:rPr>
          <w:sz w:val="22"/>
          <w:szCs w:val="22"/>
        </w:rPr>
        <w:t xml:space="preserve">, Ling </w:t>
      </w:r>
      <w:proofErr w:type="spellStart"/>
      <w:r w:rsidR="00AD0741">
        <w:rPr>
          <w:sz w:val="22"/>
          <w:szCs w:val="22"/>
        </w:rPr>
        <w:t>Ling</w:t>
      </w:r>
      <w:proofErr w:type="spellEnd"/>
      <w:r w:rsidR="00AD0741">
        <w:rPr>
          <w:sz w:val="22"/>
          <w:szCs w:val="22"/>
        </w:rPr>
        <w:t xml:space="preserve"> Zhang</w:t>
      </w:r>
      <w:r w:rsidR="00AF1690">
        <w:rPr>
          <w:sz w:val="22"/>
          <w:szCs w:val="22"/>
        </w:rPr>
        <w:t xml:space="preserve">, Alex </w:t>
      </w:r>
      <w:proofErr w:type="spellStart"/>
      <w:r w:rsidR="00AF1690">
        <w:rPr>
          <w:sz w:val="22"/>
          <w:szCs w:val="22"/>
        </w:rPr>
        <w:t>Peshkoff</w:t>
      </w:r>
      <w:proofErr w:type="spellEnd"/>
      <w:r w:rsidR="00AF1690">
        <w:rPr>
          <w:sz w:val="22"/>
          <w:szCs w:val="22"/>
        </w:rPr>
        <w:t>, Josh Fernandez</w:t>
      </w:r>
      <w:r w:rsidR="003B2CE5">
        <w:rPr>
          <w:sz w:val="22"/>
          <w:szCs w:val="22"/>
        </w:rPr>
        <w:t xml:space="preserve">, Tami Wooden, Teresa </w:t>
      </w:r>
      <w:proofErr w:type="spellStart"/>
      <w:r w:rsidR="003B2CE5">
        <w:rPr>
          <w:sz w:val="22"/>
          <w:szCs w:val="22"/>
        </w:rPr>
        <w:t>Ur</w:t>
      </w:r>
      <w:r w:rsidR="001D6A6B">
        <w:rPr>
          <w:sz w:val="22"/>
          <w:szCs w:val="22"/>
        </w:rPr>
        <w:t>ko</w:t>
      </w:r>
      <w:r w:rsidR="003B2CE5">
        <w:rPr>
          <w:sz w:val="22"/>
          <w:szCs w:val="22"/>
        </w:rPr>
        <w:t>fsky</w:t>
      </w:r>
      <w:proofErr w:type="spellEnd"/>
    </w:p>
    <w:p w14:paraId="53B62981" w14:textId="20FDF932" w:rsidR="00AF1690" w:rsidRPr="00AF1690" w:rsidRDefault="00AF1690" w:rsidP="002A0135">
      <w:pPr>
        <w:rPr>
          <w:b/>
          <w:bCs/>
          <w:sz w:val="22"/>
          <w:szCs w:val="22"/>
        </w:rPr>
      </w:pPr>
      <w:r w:rsidRPr="00AF1690">
        <w:rPr>
          <w:b/>
          <w:bCs/>
          <w:sz w:val="22"/>
          <w:szCs w:val="22"/>
        </w:rPr>
        <w:t>Excused:</w:t>
      </w:r>
    </w:p>
    <w:p w14:paraId="12E33CF7" w14:textId="64D7BEF5" w:rsidR="00AF1690" w:rsidRPr="004458AE" w:rsidRDefault="00AF1690" w:rsidP="002A0135">
      <w:pPr>
        <w:rPr>
          <w:sz w:val="22"/>
          <w:szCs w:val="22"/>
        </w:rPr>
      </w:pPr>
      <w:r w:rsidRPr="00AF1690">
        <w:rPr>
          <w:b/>
          <w:bCs/>
          <w:sz w:val="22"/>
          <w:szCs w:val="22"/>
        </w:rPr>
        <w:t>Absent:</w:t>
      </w:r>
      <w:r>
        <w:rPr>
          <w:sz w:val="22"/>
          <w:szCs w:val="22"/>
        </w:rPr>
        <w:t xml:space="preserve"> Sandra Guzman, Jesus Limon, Angelo Williams</w:t>
      </w:r>
    </w:p>
    <w:p w14:paraId="29CE41FA" w14:textId="77777777" w:rsidR="008A708F" w:rsidRPr="004458AE" w:rsidRDefault="008A708F" w:rsidP="002A0135">
      <w:pPr>
        <w:rPr>
          <w:b/>
          <w:sz w:val="22"/>
          <w:szCs w:val="22"/>
        </w:rPr>
      </w:pPr>
    </w:p>
    <w:p w14:paraId="7EA986C4" w14:textId="7C946E45" w:rsidR="00C61B61" w:rsidRPr="004458AE" w:rsidRDefault="00895C6C" w:rsidP="002A0135">
      <w:pPr>
        <w:pStyle w:val="ListParagraph"/>
        <w:numPr>
          <w:ilvl w:val="0"/>
          <w:numId w:val="1"/>
        </w:numPr>
        <w:ind w:left="0" w:firstLine="0"/>
        <w:rPr>
          <w:sz w:val="22"/>
          <w:szCs w:val="22"/>
        </w:rPr>
      </w:pPr>
      <w:r>
        <w:rPr>
          <w:sz w:val="22"/>
          <w:szCs w:val="22"/>
        </w:rPr>
        <w:t xml:space="preserve">Murakami </w:t>
      </w:r>
      <w:r w:rsidR="00C61B61" w:rsidRPr="004458AE">
        <w:rPr>
          <w:sz w:val="22"/>
          <w:szCs w:val="22"/>
        </w:rPr>
        <w:t xml:space="preserve">convenes the LRCFT Executive Board </w:t>
      </w:r>
      <w:r w:rsidR="003A7677">
        <w:rPr>
          <w:sz w:val="22"/>
          <w:szCs w:val="22"/>
        </w:rPr>
        <w:t>3</w:t>
      </w:r>
      <w:r w:rsidR="00303317">
        <w:rPr>
          <w:sz w:val="22"/>
          <w:szCs w:val="22"/>
        </w:rPr>
        <w:t>:00 PM</w:t>
      </w:r>
    </w:p>
    <w:p w14:paraId="48D8BAC8" w14:textId="2065D6D8" w:rsidR="00F9026F" w:rsidRDefault="00F26249" w:rsidP="008552F6">
      <w:pPr>
        <w:pStyle w:val="ListParagraph"/>
        <w:numPr>
          <w:ilvl w:val="0"/>
          <w:numId w:val="1"/>
        </w:numPr>
        <w:tabs>
          <w:tab w:val="left" w:pos="720"/>
        </w:tabs>
        <w:rPr>
          <w:sz w:val="22"/>
          <w:szCs w:val="22"/>
        </w:rPr>
      </w:pPr>
      <w:r w:rsidRPr="004458AE">
        <w:rPr>
          <w:sz w:val="22"/>
          <w:szCs w:val="22"/>
        </w:rPr>
        <w:t>Agenda</w:t>
      </w:r>
      <w:r w:rsidR="001C5217" w:rsidRPr="004458AE">
        <w:rPr>
          <w:sz w:val="22"/>
          <w:szCs w:val="22"/>
        </w:rPr>
        <w:tab/>
      </w:r>
      <w:r w:rsidRPr="004458AE">
        <w:rPr>
          <w:sz w:val="22"/>
          <w:szCs w:val="22"/>
        </w:rPr>
        <w:t xml:space="preserve"> </w:t>
      </w:r>
      <w:r w:rsidR="00FB5399" w:rsidRPr="004458AE">
        <w:rPr>
          <w:sz w:val="22"/>
          <w:szCs w:val="22"/>
        </w:rPr>
        <w:t>approved</w:t>
      </w:r>
      <w:r w:rsidR="00C435D6">
        <w:rPr>
          <w:sz w:val="22"/>
          <w:szCs w:val="22"/>
        </w:rPr>
        <w:t xml:space="preserve"> with changes</w:t>
      </w:r>
      <w:r w:rsidR="00FB5399" w:rsidRPr="004458AE">
        <w:rPr>
          <w:sz w:val="22"/>
          <w:szCs w:val="22"/>
        </w:rPr>
        <w:t xml:space="preserve"> by consensus. </w:t>
      </w:r>
      <w:r w:rsidR="00C435D6">
        <w:rPr>
          <w:sz w:val="22"/>
          <w:szCs w:val="22"/>
        </w:rPr>
        <w:t>August 26</w:t>
      </w:r>
      <w:r w:rsidR="00303317">
        <w:rPr>
          <w:sz w:val="22"/>
          <w:szCs w:val="22"/>
        </w:rPr>
        <w:t>,</w:t>
      </w:r>
      <w:r w:rsidR="001C628F" w:rsidRPr="004458AE">
        <w:rPr>
          <w:sz w:val="22"/>
          <w:szCs w:val="22"/>
        </w:rPr>
        <w:t xml:space="preserve"> </w:t>
      </w:r>
      <w:r w:rsidR="00C61B61" w:rsidRPr="004458AE">
        <w:rPr>
          <w:sz w:val="22"/>
          <w:szCs w:val="22"/>
        </w:rPr>
        <w:t>20</w:t>
      </w:r>
      <w:r w:rsidR="00895C6C">
        <w:rPr>
          <w:sz w:val="22"/>
          <w:szCs w:val="22"/>
        </w:rPr>
        <w:t>20</w:t>
      </w:r>
      <w:r w:rsidR="00056AF1" w:rsidRPr="004458AE">
        <w:rPr>
          <w:sz w:val="22"/>
          <w:szCs w:val="22"/>
        </w:rPr>
        <w:t xml:space="preserve"> minutes</w:t>
      </w:r>
      <w:r w:rsidR="00D31C52" w:rsidRPr="004458AE">
        <w:rPr>
          <w:sz w:val="22"/>
          <w:szCs w:val="22"/>
        </w:rPr>
        <w:t xml:space="preserve"> approved by consensus</w:t>
      </w:r>
      <w:r w:rsidR="00C435D6">
        <w:rPr>
          <w:sz w:val="22"/>
          <w:szCs w:val="22"/>
        </w:rPr>
        <w:t xml:space="preserve"> with changes</w:t>
      </w:r>
    </w:p>
    <w:p w14:paraId="1F1103C3" w14:textId="77777777" w:rsidR="007A167E" w:rsidRPr="00CB7F59" w:rsidRDefault="007A167E" w:rsidP="009E2347">
      <w:pPr>
        <w:pStyle w:val="ListParagraph"/>
        <w:tabs>
          <w:tab w:val="left" w:pos="720"/>
        </w:tabs>
        <w:rPr>
          <w:b/>
          <w:bCs/>
          <w:sz w:val="22"/>
          <w:szCs w:val="22"/>
        </w:rPr>
      </w:pPr>
    </w:p>
    <w:p w14:paraId="7A5DBBF3" w14:textId="1F4249FA" w:rsidR="00C61B61" w:rsidRPr="00CB7F59" w:rsidRDefault="00C61B61" w:rsidP="00CB7F59">
      <w:pPr>
        <w:pStyle w:val="ListParagraph"/>
        <w:numPr>
          <w:ilvl w:val="0"/>
          <w:numId w:val="1"/>
        </w:numPr>
        <w:rPr>
          <w:b/>
          <w:bCs/>
        </w:rPr>
      </w:pPr>
      <w:r w:rsidRPr="00CB7F59">
        <w:rPr>
          <w:b/>
          <w:bCs/>
        </w:rPr>
        <w:t>Liaison Reports:</w:t>
      </w:r>
    </w:p>
    <w:p w14:paraId="6EE6652F" w14:textId="2DE2B55D" w:rsidR="00A9030B" w:rsidRDefault="00A9030B" w:rsidP="00F119AA">
      <w:pPr>
        <w:pStyle w:val="ListParagraph"/>
        <w:numPr>
          <w:ilvl w:val="0"/>
          <w:numId w:val="38"/>
        </w:numPr>
        <w:ind w:left="990" w:hanging="270"/>
      </w:pPr>
      <w:r>
        <w:t xml:space="preserve">AS </w:t>
      </w:r>
      <w:r w:rsidR="00895C6C" w:rsidRPr="00A9030B">
        <w:t>–</w:t>
      </w:r>
      <w:r w:rsidR="00D81C39" w:rsidRPr="00A9030B">
        <w:t xml:space="preserve"> Oliver </w:t>
      </w:r>
      <w:r>
        <w:t xml:space="preserve">submits </w:t>
      </w:r>
      <w:r w:rsidR="00C435D6">
        <w:t xml:space="preserve">written </w:t>
      </w:r>
      <w:r>
        <w:t xml:space="preserve">report. </w:t>
      </w:r>
    </w:p>
    <w:p w14:paraId="0E685011" w14:textId="647499C4" w:rsidR="00D81C39" w:rsidRPr="00A9030B" w:rsidRDefault="00D81C39" w:rsidP="00F119AA">
      <w:pPr>
        <w:pStyle w:val="ListParagraph"/>
        <w:ind w:left="990"/>
      </w:pPr>
      <w:r w:rsidRPr="00A9030B">
        <w:t xml:space="preserve">Performance Review </w:t>
      </w:r>
      <w:r w:rsidR="00A9030B">
        <w:t xml:space="preserve">- </w:t>
      </w:r>
      <w:r w:rsidR="00285965">
        <w:t>r</w:t>
      </w:r>
      <w:r w:rsidRPr="00A9030B">
        <w:t xml:space="preserve">equest for LRCFT to negotiate changes to the performance review process and documents to align with antiracism and equity “Call to Action” [See Supporting Materials] and Board of Trustees Resolution No. 2020-09. </w:t>
      </w:r>
      <w:r w:rsidR="00A9030B">
        <w:t xml:space="preserve"> </w:t>
      </w:r>
      <w:r w:rsidRPr="00A9030B">
        <w:t xml:space="preserve"> California Education Code §87663 (f) “In those districts where faculty evaluation procedures are collectively bargained, the faculty’s exclusive representative shall consult with the academic senate prior to engaging in collective bargaining regarding those procedures.”  Meeting to be set up between LRCFT Negotiating team and DAS Leadership team to discuss interests.  </w:t>
      </w:r>
    </w:p>
    <w:p w14:paraId="47BD4160" w14:textId="2DFF0AF0" w:rsidR="00D81C39" w:rsidRPr="00A9030B" w:rsidRDefault="00D81C39" w:rsidP="00F119AA">
      <w:pPr>
        <w:tabs>
          <w:tab w:val="left" w:pos="720"/>
        </w:tabs>
        <w:ind w:left="990" w:hanging="270"/>
      </w:pPr>
      <w:r w:rsidRPr="00A9030B">
        <w:t xml:space="preserve"> </w:t>
      </w:r>
      <w:r w:rsidR="00A9030B">
        <w:tab/>
      </w:r>
      <w:r w:rsidRPr="00A9030B">
        <w:t xml:space="preserve">Constitution and Mission Review </w:t>
      </w:r>
      <w:r w:rsidR="00A9030B">
        <w:t>-</w:t>
      </w:r>
      <w:r w:rsidRPr="00A9030B">
        <w:t xml:space="preserve"> DAS task group has been formed to review the DAS mission and constitution with an equity focus and make recommendations. </w:t>
      </w:r>
    </w:p>
    <w:p w14:paraId="7DA21063" w14:textId="49E4579D" w:rsidR="00D81C39" w:rsidRPr="00A9030B" w:rsidRDefault="00D81C39" w:rsidP="00F119AA">
      <w:pPr>
        <w:ind w:left="990"/>
      </w:pPr>
      <w:r w:rsidRPr="00A9030B">
        <w:t>Equivalency Process</w:t>
      </w:r>
      <w:r w:rsidR="00A9030B">
        <w:t xml:space="preserve"> -</w:t>
      </w:r>
      <w:r w:rsidRPr="00A9030B">
        <w:t xml:space="preserve"> DAS task group has been formed to review with an equity focus the current process and make recommendations. Group will be co-chaired by Julie Oliver DAS and Jake Knapp DO-HR.  </w:t>
      </w:r>
    </w:p>
    <w:p w14:paraId="0A001599" w14:textId="0249E1E3" w:rsidR="00D81C39" w:rsidRPr="00A9030B" w:rsidRDefault="00D81C39" w:rsidP="00F119AA">
      <w:pPr>
        <w:ind w:left="990" w:hanging="270"/>
      </w:pPr>
      <w:r w:rsidRPr="00A9030B">
        <w:t xml:space="preserve"> </w:t>
      </w:r>
      <w:r w:rsidR="00CB7F59">
        <w:tab/>
      </w:r>
      <w:r w:rsidRPr="00A9030B">
        <w:t xml:space="preserve">Emergency DE Addendum </w:t>
      </w:r>
      <w:r w:rsidR="00A9030B">
        <w:t>-</w:t>
      </w:r>
      <w:r w:rsidRPr="00A9030B">
        <w:t xml:space="preserve"> Decision made at DCCC Friday August 28th to have vetted emergency DE addendum language added to all CORs in Socrates. There will be an ‘appeal’ process for any department wanting the emergency DE addendum removed. The details of this decision will be stated in a MOU which will be written and distributed jointly by DCCC, DAS and DO as soon as possible.  </w:t>
      </w:r>
    </w:p>
    <w:p w14:paraId="5344A478" w14:textId="4E64910A" w:rsidR="00D81C39" w:rsidRPr="00A9030B" w:rsidRDefault="00D81C39" w:rsidP="00F119AA">
      <w:pPr>
        <w:ind w:left="990"/>
      </w:pPr>
      <w:r w:rsidRPr="00A9030B">
        <w:t>Faculty Hiring 2020-2021</w:t>
      </w:r>
      <w:r w:rsidR="00A9030B">
        <w:t xml:space="preserve">. </w:t>
      </w:r>
      <w:r w:rsidRPr="00A9030B">
        <w:t xml:space="preserve">Because of Los Rios hiring freeze, no Academic Senate led college hiring prioritization process for faculty will be needed this fall. Once we do resume hiring previous prioritization lists will not be used, a new prioritization process will occur. </w:t>
      </w:r>
    </w:p>
    <w:p w14:paraId="33F2619F" w14:textId="10782BDD" w:rsidR="00D81C39" w:rsidRPr="00A9030B" w:rsidRDefault="00D81C39" w:rsidP="00F119AA">
      <w:pPr>
        <w:ind w:left="990" w:hanging="270"/>
      </w:pPr>
      <w:r w:rsidRPr="00A9030B">
        <w:t xml:space="preserve"> </w:t>
      </w:r>
      <w:r w:rsidR="00CB7F59">
        <w:tab/>
      </w:r>
      <w:r w:rsidRPr="00A9030B">
        <w:rPr>
          <w:rFonts w:eastAsia="Calibri"/>
        </w:rPr>
        <w:t xml:space="preserve">Future Events </w:t>
      </w:r>
      <w:r w:rsidR="00CB7F59">
        <w:rPr>
          <w:rFonts w:eastAsia="Calibri"/>
        </w:rPr>
        <w:t xml:space="preserve">- </w:t>
      </w:r>
      <w:r w:rsidRPr="00A9030B">
        <w:t>Next DAS meetings-Sept 15th, Oct 6th, Oct 20th, Nov 3rd, Nov 17th, Dec 1</w:t>
      </w:r>
      <w:r w:rsidRPr="00CB7F59">
        <w:rPr>
          <w:vertAlign w:val="superscript"/>
        </w:rPr>
        <w:t>st</w:t>
      </w:r>
      <w:r w:rsidR="00CB7F59">
        <w:t xml:space="preserve">; </w:t>
      </w:r>
    </w:p>
    <w:p w14:paraId="7497E74D" w14:textId="77777777" w:rsidR="00D81C39" w:rsidRPr="00A9030B" w:rsidRDefault="00364E3D" w:rsidP="00F119AA">
      <w:pPr>
        <w:ind w:left="990"/>
      </w:pPr>
      <w:hyperlink r:id="rId6">
        <w:r w:rsidR="00D81C39" w:rsidRPr="00A9030B">
          <w:rPr>
            <w:rStyle w:val="Hyperlink"/>
          </w:rPr>
          <w:t>LRCCD Board of Trustees</w:t>
        </w:r>
      </w:hyperlink>
      <w:hyperlink r:id="rId7">
        <w:r w:rsidR="00D81C39" w:rsidRPr="00A9030B">
          <w:rPr>
            <w:rStyle w:val="Hyperlink"/>
          </w:rPr>
          <w:t xml:space="preserve"> </w:t>
        </w:r>
      </w:hyperlink>
      <w:r w:rsidR="00D81C39" w:rsidRPr="00A9030B">
        <w:t xml:space="preserve">Meeting, Wednesday September 9, 2020 5:50pm </w:t>
      </w:r>
    </w:p>
    <w:p w14:paraId="02916D50" w14:textId="77777777" w:rsidR="00D81C39" w:rsidRPr="00A9030B" w:rsidRDefault="00364E3D" w:rsidP="00F119AA">
      <w:pPr>
        <w:ind w:left="990"/>
      </w:pPr>
      <w:hyperlink r:id="rId8">
        <w:r w:rsidR="00D81C39" w:rsidRPr="00A9030B">
          <w:rPr>
            <w:rStyle w:val="Hyperlink"/>
          </w:rPr>
          <w:t>ASCCC Fall Area A</w:t>
        </w:r>
      </w:hyperlink>
      <w:hyperlink r:id="rId9">
        <w:r w:rsidR="00D81C39" w:rsidRPr="00A9030B">
          <w:rPr>
            <w:rStyle w:val="Hyperlink"/>
          </w:rPr>
          <w:t xml:space="preserve"> </w:t>
        </w:r>
      </w:hyperlink>
      <w:r w:rsidR="00D81C39" w:rsidRPr="00A9030B">
        <w:t xml:space="preserve">(virtual)-Oct 16, 2020 </w:t>
      </w:r>
    </w:p>
    <w:p w14:paraId="201B3EC0" w14:textId="77777777" w:rsidR="00D81C39" w:rsidRPr="00A9030B" w:rsidRDefault="00364E3D" w:rsidP="00F119AA">
      <w:pPr>
        <w:ind w:left="990"/>
      </w:pPr>
      <w:hyperlink r:id="rId10">
        <w:r w:rsidR="00D81C39" w:rsidRPr="00A9030B">
          <w:rPr>
            <w:rStyle w:val="Hyperlink"/>
          </w:rPr>
          <w:t>ASCCC Fall Plenary</w:t>
        </w:r>
      </w:hyperlink>
      <w:hyperlink r:id="rId11">
        <w:r w:rsidR="00D81C39" w:rsidRPr="00A9030B">
          <w:rPr>
            <w:rStyle w:val="Hyperlink"/>
          </w:rPr>
          <w:t xml:space="preserve"> </w:t>
        </w:r>
      </w:hyperlink>
      <w:r w:rsidR="00D81C39" w:rsidRPr="00A9030B">
        <w:t xml:space="preserve">(virtual)-Nov 5-7, 2020 </w:t>
      </w:r>
    </w:p>
    <w:p w14:paraId="57318A8F" w14:textId="26F3F641" w:rsidR="00D81C39" w:rsidRPr="00A9030B" w:rsidRDefault="00D81C39" w:rsidP="00C435D6">
      <w:pPr>
        <w:ind w:left="990"/>
      </w:pPr>
      <w:r w:rsidRPr="00A9030B">
        <w:rPr>
          <w:rFonts w:eastAsia="Calibri"/>
        </w:rPr>
        <w:t xml:space="preserve">Call to Action </w:t>
      </w:r>
      <w:r w:rsidR="00CB7F59">
        <w:rPr>
          <w:rFonts w:eastAsia="Calibri"/>
        </w:rPr>
        <w:t xml:space="preserve">- </w:t>
      </w:r>
      <w:r w:rsidRPr="00A9030B">
        <w:t xml:space="preserve">The four Los Rios Colleges and the District Academic Senate submit a joint report in support of a call to action from the Academic Senate of California Community Colleges.  Specifically, we resolve to: </w:t>
      </w:r>
      <w:r w:rsidRPr="00A9030B">
        <w:rPr>
          <w:rFonts w:eastAsia="Georgia"/>
        </w:rPr>
        <w:t xml:space="preserve">denounce racism for its negative psychological, social, educational, and economic effects on human development throughout the lifespan; take steps to not only strive for a greater knowledge about and the celebration of diversity but also to support deeper training that reveals the inherent racism embedded in societal institutions in the United States, including the educational system, and asks individuals to examine their personal role in the support of racist structures and the commitment to work to dismantle structural racism; and infuse Anti- Racism/No Hate Education in all its activities and professional development opportunities to the degree that doing so is feasible. </w:t>
      </w:r>
      <w:r w:rsidRPr="00A9030B">
        <w:t xml:space="preserve">To achieve this, all of our Senates are committed to: </w:t>
      </w:r>
      <w:r w:rsidRPr="00A9030B">
        <w:rPr>
          <w:rFonts w:eastAsia="Georgia"/>
        </w:rPr>
        <w:t xml:space="preserve">Make a tentative agenda now that includes a discussion of anti-racism/no-hate education. Remembering that we do not have to have an answer to start a conversation. Prioritize culturally responsive curricular redesign with our curriculum committees. </w:t>
      </w:r>
    </w:p>
    <w:p w14:paraId="0179C979" w14:textId="3832D5F0" w:rsidR="00727E75" w:rsidRDefault="00727E75" w:rsidP="00727E75">
      <w:pPr>
        <w:rPr>
          <w:rFonts w:eastAsia="Georgia"/>
        </w:rPr>
      </w:pPr>
    </w:p>
    <w:p w14:paraId="11462DC3" w14:textId="13662922" w:rsidR="00727E75" w:rsidRPr="00727E75" w:rsidRDefault="00727E75" w:rsidP="00727E75">
      <w:pPr>
        <w:rPr>
          <w:rFonts w:eastAsia="Georgia"/>
          <w:b/>
          <w:bCs/>
          <w:i/>
          <w:iCs/>
          <w:sz w:val="22"/>
          <w:szCs w:val="22"/>
        </w:rPr>
      </w:pPr>
      <w:bookmarkStart w:id="2" w:name="_Hlk50453743"/>
      <w:r w:rsidRPr="00727E75">
        <w:rPr>
          <w:rFonts w:eastAsia="Georgia"/>
          <w:b/>
          <w:bCs/>
          <w:i/>
          <w:iCs/>
          <w:sz w:val="22"/>
          <w:szCs w:val="22"/>
        </w:rPr>
        <w:lastRenderedPageBreak/>
        <w:t>Executive Board meeting</w:t>
      </w:r>
    </w:p>
    <w:p w14:paraId="5144A85C" w14:textId="276EB1A8" w:rsidR="00727E75" w:rsidRPr="00727E75" w:rsidRDefault="00727E75" w:rsidP="00727E75">
      <w:pPr>
        <w:rPr>
          <w:rFonts w:eastAsia="Georgia"/>
          <w:b/>
          <w:bCs/>
          <w:i/>
          <w:iCs/>
          <w:sz w:val="22"/>
          <w:szCs w:val="22"/>
        </w:rPr>
      </w:pPr>
      <w:r w:rsidRPr="00727E75">
        <w:rPr>
          <w:rFonts w:eastAsia="Georgia"/>
          <w:b/>
          <w:bCs/>
          <w:i/>
          <w:iCs/>
          <w:sz w:val="22"/>
          <w:szCs w:val="22"/>
        </w:rPr>
        <w:t>September 2, 2020</w:t>
      </w:r>
    </w:p>
    <w:p w14:paraId="5CA230A7" w14:textId="6A97804C" w:rsidR="00727E75" w:rsidRPr="00727E75" w:rsidRDefault="00727E75" w:rsidP="00727E75">
      <w:pPr>
        <w:rPr>
          <w:rFonts w:eastAsia="Georgia"/>
          <w:b/>
          <w:bCs/>
          <w:i/>
          <w:iCs/>
          <w:sz w:val="22"/>
          <w:szCs w:val="22"/>
        </w:rPr>
      </w:pPr>
      <w:r w:rsidRPr="00727E75">
        <w:rPr>
          <w:rFonts w:eastAsia="Georgia"/>
          <w:b/>
          <w:bCs/>
          <w:i/>
          <w:iCs/>
          <w:sz w:val="22"/>
          <w:szCs w:val="22"/>
        </w:rPr>
        <w:t>Page 2</w:t>
      </w:r>
    </w:p>
    <w:bookmarkEnd w:id="2"/>
    <w:p w14:paraId="4FF0C724" w14:textId="77777777" w:rsidR="00727E75" w:rsidRDefault="00727E75" w:rsidP="00F119AA">
      <w:pPr>
        <w:ind w:left="990"/>
        <w:rPr>
          <w:rFonts w:eastAsia="Georgia"/>
        </w:rPr>
      </w:pPr>
    </w:p>
    <w:p w14:paraId="1BC64B39" w14:textId="0D5A03FA" w:rsidR="00D81C39" w:rsidRPr="00A9030B" w:rsidRDefault="00D81C39" w:rsidP="00F119AA">
      <w:pPr>
        <w:ind w:left="990"/>
      </w:pPr>
      <w:r w:rsidRPr="00A9030B">
        <w:rPr>
          <w:rFonts w:eastAsia="Georgia"/>
        </w:rPr>
        <w:t xml:space="preserve">Acknowledge, without assigning blame, that the structure of our colleges house the biases and prejudices of their founding times. Those biases have privileged some and disadvantaged others, particularly African-American and </w:t>
      </w:r>
      <w:proofErr w:type="spellStart"/>
      <w:r w:rsidRPr="00A9030B">
        <w:rPr>
          <w:rFonts w:eastAsia="Georgia"/>
        </w:rPr>
        <w:t>LatinX</w:t>
      </w:r>
      <w:proofErr w:type="spellEnd"/>
      <w:r w:rsidRPr="00A9030B">
        <w:rPr>
          <w:rFonts w:eastAsia="Georgia"/>
        </w:rPr>
        <w:t xml:space="preserve"> communities.  Prioritize the evaluation of hiring and evaluation processes.  Request services from the ASCCC about any of these topics if needed. </w:t>
      </w:r>
    </w:p>
    <w:p w14:paraId="41CA48DA" w14:textId="586641A0" w:rsidR="00D81C39" w:rsidRPr="00A9030B" w:rsidRDefault="00D81C39" w:rsidP="00F119AA">
      <w:pPr>
        <w:ind w:left="990"/>
      </w:pPr>
      <w:r w:rsidRPr="00A9030B">
        <w:rPr>
          <w:rFonts w:eastAsia="Georgia"/>
        </w:rPr>
        <w:t xml:space="preserve">Evaluate our academic senates and find the voices among our faculties missing in governance. Find ways to empower those voices.  Work with our administrations, classified professional colleagues, and students to find constructive ways students can express themselves about these deaths and the structural and historical biases that exist.  </w:t>
      </w:r>
    </w:p>
    <w:p w14:paraId="7952D97F" w14:textId="2902F065" w:rsidR="00303317" w:rsidRPr="00CB7F59" w:rsidRDefault="0029430A" w:rsidP="00F119AA">
      <w:pPr>
        <w:pStyle w:val="ListParagraph"/>
        <w:widowControl w:val="0"/>
        <w:numPr>
          <w:ilvl w:val="0"/>
          <w:numId w:val="37"/>
        </w:numPr>
        <w:autoSpaceDE w:val="0"/>
        <w:autoSpaceDN w:val="0"/>
        <w:adjustRightInd w:val="0"/>
        <w:ind w:left="990" w:hanging="270"/>
        <w:rPr>
          <w:sz w:val="22"/>
          <w:szCs w:val="22"/>
        </w:rPr>
      </w:pPr>
      <w:r w:rsidRPr="00CB7F59">
        <w:rPr>
          <w:sz w:val="22"/>
          <w:szCs w:val="22"/>
        </w:rPr>
        <w:t xml:space="preserve">LCLAA </w:t>
      </w:r>
      <w:r w:rsidR="00BD5391" w:rsidRPr="00CB7F59">
        <w:rPr>
          <w:sz w:val="22"/>
          <w:szCs w:val="22"/>
        </w:rPr>
        <w:t>–</w:t>
      </w:r>
      <w:r w:rsidR="00146B60" w:rsidRPr="00CB7F59">
        <w:rPr>
          <w:sz w:val="22"/>
          <w:szCs w:val="22"/>
        </w:rPr>
        <w:t xml:space="preserve"> </w:t>
      </w:r>
      <w:r w:rsidR="00F1521B">
        <w:rPr>
          <w:sz w:val="22"/>
          <w:szCs w:val="22"/>
        </w:rPr>
        <w:t xml:space="preserve">Kawamoto </w:t>
      </w:r>
      <w:r w:rsidR="002072C5" w:rsidRPr="00CB7F59">
        <w:rPr>
          <w:sz w:val="22"/>
          <w:szCs w:val="22"/>
        </w:rPr>
        <w:t xml:space="preserve">reports LCLAA’s </w:t>
      </w:r>
      <w:r w:rsidR="00F1521B">
        <w:rPr>
          <w:sz w:val="22"/>
          <w:szCs w:val="22"/>
        </w:rPr>
        <w:t xml:space="preserve">executive board meeting next week. A LRCFT </w:t>
      </w:r>
      <w:r w:rsidR="00205C05">
        <w:rPr>
          <w:sz w:val="22"/>
          <w:szCs w:val="22"/>
        </w:rPr>
        <w:t xml:space="preserve">has volunteered to </w:t>
      </w:r>
      <w:r w:rsidR="00F1521B">
        <w:rPr>
          <w:sz w:val="22"/>
          <w:szCs w:val="22"/>
        </w:rPr>
        <w:t xml:space="preserve">help with food distribution in Yolo county. </w:t>
      </w:r>
    </w:p>
    <w:p w14:paraId="16E24C70" w14:textId="408273D0" w:rsidR="00F1521B" w:rsidRDefault="00F1521B" w:rsidP="00F119AA">
      <w:pPr>
        <w:pStyle w:val="ListParagraph"/>
        <w:widowControl w:val="0"/>
        <w:numPr>
          <w:ilvl w:val="0"/>
          <w:numId w:val="37"/>
        </w:numPr>
        <w:autoSpaceDE w:val="0"/>
        <w:autoSpaceDN w:val="0"/>
        <w:adjustRightInd w:val="0"/>
        <w:ind w:left="990" w:hanging="270"/>
        <w:rPr>
          <w:sz w:val="22"/>
          <w:szCs w:val="22"/>
        </w:rPr>
      </w:pPr>
      <w:r>
        <w:rPr>
          <w:sz w:val="22"/>
          <w:szCs w:val="22"/>
        </w:rPr>
        <w:t>FACCC</w:t>
      </w:r>
      <w:r w:rsidR="003C6E93" w:rsidRPr="00CB7F59">
        <w:rPr>
          <w:sz w:val="22"/>
          <w:szCs w:val="22"/>
        </w:rPr>
        <w:t xml:space="preserve"> –</w:t>
      </w:r>
      <w:r w:rsidR="002072C5" w:rsidRPr="00CB7F59">
        <w:rPr>
          <w:sz w:val="22"/>
          <w:szCs w:val="22"/>
        </w:rPr>
        <w:t xml:space="preserve"> Murakami reports on</w:t>
      </w:r>
      <w:r w:rsidR="00607B27">
        <w:rPr>
          <w:sz w:val="22"/>
          <w:szCs w:val="22"/>
        </w:rPr>
        <w:t xml:space="preserve"> the</w:t>
      </w:r>
      <w:r w:rsidR="002072C5" w:rsidRPr="00CB7F59">
        <w:rPr>
          <w:sz w:val="22"/>
          <w:szCs w:val="22"/>
        </w:rPr>
        <w:t xml:space="preserve"> </w:t>
      </w:r>
      <w:r>
        <w:rPr>
          <w:sz w:val="22"/>
          <w:szCs w:val="22"/>
        </w:rPr>
        <w:t xml:space="preserve">budget webinar. A letter to the Governor </w:t>
      </w:r>
      <w:r w:rsidR="00495C90">
        <w:rPr>
          <w:sz w:val="22"/>
          <w:szCs w:val="22"/>
        </w:rPr>
        <w:t xml:space="preserve">to </w:t>
      </w:r>
      <w:r>
        <w:rPr>
          <w:sz w:val="22"/>
          <w:szCs w:val="22"/>
        </w:rPr>
        <w:t xml:space="preserve">defend </w:t>
      </w:r>
      <w:proofErr w:type="spellStart"/>
      <w:r>
        <w:rPr>
          <w:sz w:val="22"/>
          <w:szCs w:val="22"/>
        </w:rPr>
        <w:t>Calbright</w:t>
      </w:r>
      <w:proofErr w:type="spellEnd"/>
      <w:r>
        <w:rPr>
          <w:sz w:val="22"/>
          <w:szCs w:val="22"/>
        </w:rPr>
        <w:t xml:space="preserve"> is on the FACCC website.</w:t>
      </w:r>
    </w:p>
    <w:p w14:paraId="52C3932B" w14:textId="0C1FCB11" w:rsidR="00146B60" w:rsidRDefault="00F1521B" w:rsidP="00F119AA">
      <w:pPr>
        <w:pStyle w:val="ListParagraph"/>
        <w:widowControl w:val="0"/>
        <w:numPr>
          <w:ilvl w:val="0"/>
          <w:numId w:val="37"/>
        </w:numPr>
        <w:autoSpaceDE w:val="0"/>
        <w:autoSpaceDN w:val="0"/>
        <w:adjustRightInd w:val="0"/>
        <w:ind w:left="990" w:hanging="270"/>
        <w:rPr>
          <w:sz w:val="22"/>
          <w:szCs w:val="22"/>
        </w:rPr>
      </w:pPr>
      <w:r>
        <w:rPr>
          <w:sz w:val="22"/>
          <w:szCs w:val="22"/>
        </w:rPr>
        <w:t>CFT – Murakami has spoken with Joanne Wad</w:t>
      </w:r>
      <w:r w:rsidR="00C154A1">
        <w:rPr>
          <w:sz w:val="22"/>
          <w:szCs w:val="22"/>
        </w:rPr>
        <w:t>d</w:t>
      </w:r>
      <w:r>
        <w:rPr>
          <w:sz w:val="22"/>
          <w:szCs w:val="22"/>
        </w:rPr>
        <w:t>ell</w:t>
      </w:r>
      <w:r w:rsidR="00C154A1">
        <w:rPr>
          <w:sz w:val="22"/>
          <w:szCs w:val="22"/>
        </w:rPr>
        <w:t xml:space="preserve">, President Los Angeles College Faculty Guild, faculty are still locked out from campus, including their offices. </w:t>
      </w:r>
      <w:r>
        <w:rPr>
          <w:sz w:val="22"/>
          <w:szCs w:val="22"/>
        </w:rPr>
        <w:t>CFT</w:t>
      </w:r>
      <w:r w:rsidR="00C154A1">
        <w:rPr>
          <w:sz w:val="22"/>
          <w:szCs w:val="22"/>
        </w:rPr>
        <w:t xml:space="preserve"> reached out for updates from LRCFT Social Justice. Would like someone from LRCFT that has </w:t>
      </w:r>
      <w:r w:rsidR="004E134B">
        <w:rPr>
          <w:sz w:val="22"/>
          <w:szCs w:val="22"/>
        </w:rPr>
        <w:t>done</w:t>
      </w:r>
      <w:r w:rsidR="00C154A1">
        <w:rPr>
          <w:sz w:val="22"/>
          <w:szCs w:val="22"/>
        </w:rPr>
        <w:t xml:space="preserve"> Social Justice work </w:t>
      </w:r>
      <w:r w:rsidR="0065562D">
        <w:rPr>
          <w:sz w:val="22"/>
          <w:szCs w:val="22"/>
        </w:rPr>
        <w:t>to interview</w:t>
      </w:r>
      <w:r w:rsidR="00C154A1">
        <w:rPr>
          <w:sz w:val="22"/>
          <w:szCs w:val="22"/>
        </w:rPr>
        <w:t xml:space="preserve">. </w:t>
      </w:r>
      <w:r w:rsidR="004E134B">
        <w:rPr>
          <w:sz w:val="22"/>
          <w:szCs w:val="22"/>
        </w:rPr>
        <w:t xml:space="preserve">CFT is also interested in what </w:t>
      </w:r>
      <w:r w:rsidR="00495C90">
        <w:rPr>
          <w:sz w:val="22"/>
          <w:szCs w:val="22"/>
        </w:rPr>
        <w:t xml:space="preserve">LRCFT has </w:t>
      </w:r>
      <w:r w:rsidR="004E134B">
        <w:rPr>
          <w:sz w:val="22"/>
          <w:szCs w:val="22"/>
        </w:rPr>
        <w:t>d</w:t>
      </w:r>
      <w:r w:rsidR="00495C90">
        <w:rPr>
          <w:sz w:val="22"/>
          <w:szCs w:val="22"/>
        </w:rPr>
        <w:t>o</w:t>
      </w:r>
      <w:r w:rsidR="004E134B">
        <w:rPr>
          <w:sz w:val="22"/>
          <w:szCs w:val="22"/>
        </w:rPr>
        <w:t>ne</w:t>
      </w:r>
      <w:r w:rsidR="00495C90">
        <w:rPr>
          <w:sz w:val="22"/>
          <w:szCs w:val="22"/>
        </w:rPr>
        <w:t xml:space="preserve"> with </w:t>
      </w:r>
      <w:proofErr w:type="spellStart"/>
      <w:r w:rsidR="00495C90">
        <w:rPr>
          <w:sz w:val="22"/>
          <w:szCs w:val="22"/>
        </w:rPr>
        <w:t>UndocuAlly</w:t>
      </w:r>
      <w:proofErr w:type="spellEnd"/>
      <w:r w:rsidR="00495C90">
        <w:rPr>
          <w:sz w:val="22"/>
          <w:szCs w:val="22"/>
        </w:rPr>
        <w:t xml:space="preserve"> during the pandemic and work with the Senate. Lum suggests </w:t>
      </w:r>
      <w:r w:rsidR="0080693D">
        <w:rPr>
          <w:sz w:val="22"/>
          <w:szCs w:val="22"/>
        </w:rPr>
        <w:t xml:space="preserve">interview </w:t>
      </w:r>
      <w:r w:rsidR="00495C90">
        <w:rPr>
          <w:sz w:val="22"/>
          <w:szCs w:val="22"/>
        </w:rPr>
        <w:t>Jones</w:t>
      </w:r>
      <w:r w:rsidR="009765A4">
        <w:rPr>
          <w:sz w:val="22"/>
          <w:szCs w:val="22"/>
        </w:rPr>
        <w:t xml:space="preserve"> and </w:t>
      </w:r>
      <w:proofErr w:type="spellStart"/>
      <w:r w:rsidR="009765A4">
        <w:rPr>
          <w:sz w:val="22"/>
          <w:szCs w:val="22"/>
        </w:rPr>
        <w:t>Shubb</w:t>
      </w:r>
      <w:proofErr w:type="spellEnd"/>
      <w:r w:rsidR="009765A4">
        <w:rPr>
          <w:sz w:val="22"/>
          <w:szCs w:val="22"/>
        </w:rPr>
        <w:t xml:space="preserve"> for their </w:t>
      </w:r>
      <w:proofErr w:type="spellStart"/>
      <w:r w:rsidR="009765A4">
        <w:rPr>
          <w:sz w:val="22"/>
          <w:szCs w:val="22"/>
        </w:rPr>
        <w:t>Anti Racist</w:t>
      </w:r>
      <w:proofErr w:type="spellEnd"/>
      <w:r w:rsidR="009765A4">
        <w:rPr>
          <w:sz w:val="22"/>
          <w:szCs w:val="22"/>
        </w:rPr>
        <w:t xml:space="preserve"> work</w:t>
      </w:r>
      <w:r w:rsidR="0080693D">
        <w:rPr>
          <w:sz w:val="22"/>
          <w:szCs w:val="22"/>
        </w:rPr>
        <w:t xml:space="preserve">, and </w:t>
      </w:r>
      <w:r w:rsidR="009765A4">
        <w:rPr>
          <w:sz w:val="22"/>
          <w:szCs w:val="22"/>
        </w:rPr>
        <w:t xml:space="preserve">Guzman and Lopez for the </w:t>
      </w:r>
      <w:proofErr w:type="spellStart"/>
      <w:r w:rsidR="009765A4">
        <w:rPr>
          <w:sz w:val="22"/>
          <w:szCs w:val="22"/>
        </w:rPr>
        <w:t>Undocually</w:t>
      </w:r>
      <w:proofErr w:type="spellEnd"/>
      <w:r w:rsidR="009765A4">
        <w:rPr>
          <w:sz w:val="22"/>
          <w:szCs w:val="22"/>
        </w:rPr>
        <w:t xml:space="preserve"> work. </w:t>
      </w:r>
      <w:r w:rsidR="00495C90">
        <w:rPr>
          <w:sz w:val="22"/>
          <w:szCs w:val="22"/>
        </w:rPr>
        <w:t xml:space="preserve">Murakami will forward names to Jane </w:t>
      </w:r>
      <w:proofErr w:type="spellStart"/>
      <w:r w:rsidR="00495C90">
        <w:rPr>
          <w:sz w:val="22"/>
          <w:szCs w:val="22"/>
        </w:rPr>
        <w:t>Huntermark</w:t>
      </w:r>
      <w:proofErr w:type="spellEnd"/>
      <w:r w:rsidR="00495C90">
        <w:rPr>
          <w:sz w:val="22"/>
          <w:szCs w:val="22"/>
        </w:rPr>
        <w:t>.</w:t>
      </w:r>
      <w:r w:rsidR="009765A4">
        <w:rPr>
          <w:sz w:val="22"/>
          <w:szCs w:val="22"/>
        </w:rPr>
        <w:t xml:space="preserve"> </w:t>
      </w:r>
      <w:r w:rsidR="00C154A1">
        <w:rPr>
          <w:sz w:val="22"/>
          <w:szCs w:val="22"/>
        </w:rPr>
        <w:t xml:space="preserve">The API Legislative Caucus </w:t>
      </w:r>
      <w:r w:rsidR="0080693D">
        <w:rPr>
          <w:sz w:val="22"/>
          <w:szCs w:val="22"/>
        </w:rPr>
        <w:t>will host</w:t>
      </w:r>
      <w:r w:rsidR="00C154A1">
        <w:rPr>
          <w:sz w:val="22"/>
          <w:szCs w:val="22"/>
        </w:rPr>
        <w:t xml:space="preserve"> a summit next week</w:t>
      </w:r>
      <w:r w:rsidR="0080693D">
        <w:rPr>
          <w:sz w:val="22"/>
          <w:szCs w:val="22"/>
        </w:rPr>
        <w:t>. I</w:t>
      </w:r>
      <w:r w:rsidR="00C154A1">
        <w:rPr>
          <w:sz w:val="22"/>
          <w:szCs w:val="22"/>
        </w:rPr>
        <w:t xml:space="preserve">nformation will be sent to anyone that is interested. </w:t>
      </w:r>
      <w:r>
        <w:rPr>
          <w:sz w:val="22"/>
          <w:szCs w:val="22"/>
        </w:rPr>
        <w:t xml:space="preserve"> </w:t>
      </w:r>
      <w:r w:rsidR="009765A4">
        <w:rPr>
          <w:sz w:val="22"/>
          <w:szCs w:val="22"/>
        </w:rPr>
        <w:t xml:space="preserve">Endorsements for LRCCD BOT candidates are starting, Murakami requests members not use Los Rios emails when addressing BOT endorsements. LRCCD is very sensitive to the use of campus emails for endorsements. </w:t>
      </w:r>
      <w:r w:rsidR="0080693D">
        <w:rPr>
          <w:sz w:val="22"/>
          <w:szCs w:val="22"/>
        </w:rPr>
        <w:t xml:space="preserve">Perrone will check if faculty are able to use campus email when addressing </w:t>
      </w:r>
      <w:r w:rsidR="009765A4">
        <w:rPr>
          <w:sz w:val="22"/>
          <w:szCs w:val="22"/>
        </w:rPr>
        <w:t>Prop 15 and 16</w:t>
      </w:r>
      <w:r w:rsidR="0080693D">
        <w:rPr>
          <w:sz w:val="22"/>
          <w:szCs w:val="22"/>
        </w:rPr>
        <w:t xml:space="preserve">. </w:t>
      </w:r>
      <w:r w:rsidR="009765A4">
        <w:rPr>
          <w:sz w:val="22"/>
          <w:szCs w:val="22"/>
        </w:rPr>
        <w:t xml:space="preserve">LRCFT will mail out </w:t>
      </w:r>
      <w:r w:rsidR="0080693D">
        <w:rPr>
          <w:sz w:val="22"/>
          <w:szCs w:val="22"/>
        </w:rPr>
        <w:t xml:space="preserve">an endorsement </w:t>
      </w:r>
      <w:r w:rsidR="009765A4">
        <w:rPr>
          <w:sz w:val="22"/>
          <w:szCs w:val="22"/>
        </w:rPr>
        <w:t>flyer and post to LRCFT website</w:t>
      </w:r>
      <w:r w:rsidR="0080693D">
        <w:rPr>
          <w:sz w:val="22"/>
          <w:szCs w:val="22"/>
        </w:rPr>
        <w:t xml:space="preserve">. </w:t>
      </w:r>
    </w:p>
    <w:p w14:paraId="613ED7ED" w14:textId="67AF36A8" w:rsidR="00FD4004" w:rsidRPr="00CB7F59" w:rsidRDefault="00FD4004" w:rsidP="00F119AA">
      <w:pPr>
        <w:pStyle w:val="ListParagraph"/>
        <w:widowControl w:val="0"/>
        <w:numPr>
          <w:ilvl w:val="0"/>
          <w:numId w:val="37"/>
        </w:numPr>
        <w:autoSpaceDE w:val="0"/>
        <w:autoSpaceDN w:val="0"/>
        <w:adjustRightInd w:val="0"/>
        <w:ind w:left="990" w:hanging="270"/>
        <w:rPr>
          <w:sz w:val="22"/>
          <w:szCs w:val="22"/>
        </w:rPr>
      </w:pPr>
      <w:r>
        <w:rPr>
          <w:sz w:val="22"/>
          <w:szCs w:val="22"/>
        </w:rPr>
        <w:t>SCLC – Meeting on Measure A</w:t>
      </w:r>
      <w:r w:rsidR="000B3853">
        <w:rPr>
          <w:sz w:val="22"/>
          <w:szCs w:val="22"/>
        </w:rPr>
        <w:t xml:space="preserve"> was held</w:t>
      </w:r>
      <w:r>
        <w:rPr>
          <w:sz w:val="22"/>
          <w:szCs w:val="22"/>
        </w:rPr>
        <w:t xml:space="preserve"> yesterday, will be hearing outcome of meeting soon. </w:t>
      </w:r>
      <w:r w:rsidR="000B3853">
        <w:rPr>
          <w:sz w:val="22"/>
          <w:szCs w:val="22"/>
        </w:rPr>
        <w:t>The</w:t>
      </w:r>
      <w:r>
        <w:rPr>
          <w:sz w:val="22"/>
          <w:szCs w:val="22"/>
        </w:rPr>
        <w:t xml:space="preserve"> </w:t>
      </w:r>
      <w:r w:rsidR="00B12121">
        <w:rPr>
          <w:sz w:val="22"/>
          <w:szCs w:val="22"/>
        </w:rPr>
        <w:t xml:space="preserve">SCLC </w:t>
      </w:r>
      <w:r>
        <w:rPr>
          <w:sz w:val="22"/>
          <w:szCs w:val="22"/>
        </w:rPr>
        <w:t>signed an agreement not to put</w:t>
      </w:r>
      <w:r w:rsidR="000B3853">
        <w:rPr>
          <w:sz w:val="22"/>
          <w:szCs w:val="22"/>
        </w:rPr>
        <w:t xml:space="preserve"> out </w:t>
      </w:r>
      <w:r>
        <w:rPr>
          <w:sz w:val="22"/>
          <w:szCs w:val="22"/>
        </w:rPr>
        <w:t>another rent control ordinance</w:t>
      </w:r>
      <w:r w:rsidR="000B3853">
        <w:rPr>
          <w:sz w:val="22"/>
          <w:szCs w:val="22"/>
        </w:rPr>
        <w:t>. T</w:t>
      </w:r>
      <w:r w:rsidR="00A47145">
        <w:rPr>
          <w:sz w:val="22"/>
          <w:szCs w:val="22"/>
        </w:rPr>
        <w:t>he SCLC will have to meet and discuss what the council will do</w:t>
      </w:r>
      <w:r w:rsidR="000B3853">
        <w:rPr>
          <w:sz w:val="22"/>
          <w:szCs w:val="22"/>
        </w:rPr>
        <w:t xml:space="preserve"> regarding the latest ordinance.</w:t>
      </w:r>
    </w:p>
    <w:p w14:paraId="77AC8DCB" w14:textId="2C1AB759" w:rsidR="003C6E93" w:rsidRPr="003C6E93" w:rsidRDefault="00146B60" w:rsidP="00F119AA">
      <w:pPr>
        <w:pStyle w:val="ListParagraph"/>
        <w:widowControl w:val="0"/>
        <w:numPr>
          <w:ilvl w:val="0"/>
          <w:numId w:val="37"/>
        </w:numPr>
        <w:shd w:val="clear" w:color="auto" w:fill="FFFFFF"/>
        <w:autoSpaceDE w:val="0"/>
        <w:autoSpaceDN w:val="0"/>
        <w:adjustRightInd w:val="0"/>
        <w:ind w:left="1080"/>
      </w:pPr>
      <w:r w:rsidRPr="00CB7F59">
        <w:rPr>
          <w:sz w:val="22"/>
          <w:szCs w:val="22"/>
        </w:rPr>
        <w:t xml:space="preserve">PAC – Kawamoto reports </w:t>
      </w:r>
      <w:r w:rsidR="00CC0943" w:rsidRPr="00CB7F59">
        <w:rPr>
          <w:sz w:val="22"/>
          <w:szCs w:val="22"/>
        </w:rPr>
        <w:t>on</w:t>
      </w:r>
      <w:r w:rsidR="007A697C" w:rsidRPr="00CB7F59">
        <w:rPr>
          <w:sz w:val="22"/>
          <w:szCs w:val="22"/>
        </w:rPr>
        <w:t xml:space="preserve"> the c</w:t>
      </w:r>
      <w:r w:rsidR="00CC0943" w:rsidRPr="00CB7F59">
        <w:rPr>
          <w:sz w:val="22"/>
          <w:szCs w:val="22"/>
        </w:rPr>
        <w:t xml:space="preserve">andidate </w:t>
      </w:r>
      <w:r w:rsidR="007A697C" w:rsidRPr="00CB7F59">
        <w:rPr>
          <w:sz w:val="22"/>
          <w:szCs w:val="22"/>
        </w:rPr>
        <w:t>f</w:t>
      </w:r>
      <w:r w:rsidR="00CC0943" w:rsidRPr="00CB7F59">
        <w:rPr>
          <w:sz w:val="22"/>
          <w:szCs w:val="22"/>
        </w:rPr>
        <w:t>orum held on Tuesday, September 1</w:t>
      </w:r>
      <w:r w:rsidR="00CC0943" w:rsidRPr="00CB7F59">
        <w:rPr>
          <w:sz w:val="22"/>
          <w:szCs w:val="22"/>
          <w:vertAlign w:val="superscript"/>
        </w:rPr>
        <w:t>st</w:t>
      </w:r>
      <w:r w:rsidR="00CC0943" w:rsidRPr="00CB7F59">
        <w:rPr>
          <w:sz w:val="22"/>
          <w:szCs w:val="22"/>
        </w:rPr>
        <w:t xml:space="preserve">. </w:t>
      </w:r>
      <w:r w:rsidR="00A47145">
        <w:rPr>
          <w:sz w:val="22"/>
          <w:szCs w:val="22"/>
        </w:rPr>
        <w:t xml:space="preserve">The Elk Grove Newspaper attended. The recording of the interviews will be posted to the LRCFT website and FB page. Wilkerson and Nelson were endorsed. The </w:t>
      </w:r>
      <w:r w:rsidR="00C47B36" w:rsidRPr="00CB7F59">
        <w:rPr>
          <w:sz w:val="22"/>
          <w:szCs w:val="22"/>
        </w:rPr>
        <w:t xml:space="preserve">PAC </w:t>
      </w:r>
      <w:r w:rsidR="00A47145">
        <w:rPr>
          <w:sz w:val="22"/>
          <w:szCs w:val="22"/>
        </w:rPr>
        <w:t xml:space="preserve">will contribute $10,000 to both candidates. </w:t>
      </w:r>
      <w:r w:rsidR="000B3853">
        <w:rPr>
          <w:sz w:val="22"/>
          <w:szCs w:val="22"/>
        </w:rPr>
        <w:t>Sneed would like feedback on the forum. The a</w:t>
      </w:r>
      <w:r w:rsidR="00A47145">
        <w:rPr>
          <w:sz w:val="22"/>
          <w:szCs w:val="22"/>
        </w:rPr>
        <w:t>genda for next week and candidate questionnaires will be emailed out in the next couple of days. Interviews will be one on one</w:t>
      </w:r>
      <w:r w:rsidR="000B3853">
        <w:rPr>
          <w:sz w:val="22"/>
          <w:szCs w:val="22"/>
        </w:rPr>
        <w:t>,</w:t>
      </w:r>
      <w:r w:rsidR="00A47145">
        <w:rPr>
          <w:sz w:val="22"/>
          <w:szCs w:val="22"/>
        </w:rPr>
        <w:t xml:space="preserve"> starting at 3:30 PM. Bob Knight will be the first candidate to be interview</w:t>
      </w:r>
      <w:r w:rsidR="002E282A">
        <w:rPr>
          <w:sz w:val="22"/>
          <w:szCs w:val="22"/>
        </w:rPr>
        <w:t>ed</w:t>
      </w:r>
      <w:r w:rsidR="000B3853">
        <w:rPr>
          <w:sz w:val="22"/>
          <w:szCs w:val="22"/>
        </w:rPr>
        <w:t xml:space="preserve">, </w:t>
      </w:r>
      <w:r w:rsidR="00A47145">
        <w:rPr>
          <w:sz w:val="22"/>
          <w:szCs w:val="22"/>
        </w:rPr>
        <w:t>followed by the other two candidates</w:t>
      </w:r>
      <w:r w:rsidR="002E282A">
        <w:rPr>
          <w:sz w:val="22"/>
          <w:szCs w:val="22"/>
        </w:rPr>
        <w:t xml:space="preserve">. </w:t>
      </w:r>
    </w:p>
    <w:p w14:paraId="70F89AA9" w14:textId="1458F2D0" w:rsidR="00AC0B1C" w:rsidRPr="00FE080D" w:rsidRDefault="003C6E93" w:rsidP="00751DF0">
      <w:pPr>
        <w:pStyle w:val="ListParagraph"/>
        <w:widowControl w:val="0"/>
        <w:numPr>
          <w:ilvl w:val="0"/>
          <w:numId w:val="37"/>
        </w:numPr>
        <w:shd w:val="clear" w:color="auto" w:fill="FFFFFF"/>
        <w:tabs>
          <w:tab w:val="left" w:pos="990"/>
        </w:tabs>
        <w:autoSpaceDE w:val="0"/>
        <w:autoSpaceDN w:val="0"/>
        <w:adjustRightInd w:val="0"/>
        <w:ind w:left="990" w:hanging="270"/>
        <w:rPr>
          <w:b/>
          <w:sz w:val="22"/>
          <w:szCs w:val="22"/>
        </w:rPr>
      </w:pPr>
      <w:r w:rsidRPr="00751DF0">
        <w:rPr>
          <w:sz w:val="22"/>
          <w:szCs w:val="22"/>
        </w:rPr>
        <w:t xml:space="preserve">Negotiations – </w:t>
      </w:r>
      <w:r w:rsidR="00C47B36" w:rsidRPr="00751DF0">
        <w:rPr>
          <w:sz w:val="22"/>
          <w:szCs w:val="22"/>
        </w:rPr>
        <w:t xml:space="preserve">Lum’s </w:t>
      </w:r>
      <w:r w:rsidR="00540467" w:rsidRPr="00751DF0">
        <w:rPr>
          <w:sz w:val="22"/>
          <w:szCs w:val="22"/>
        </w:rPr>
        <w:t xml:space="preserve">will email update. Email lists have been updated. Lists </w:t>
      </w:r>
      <w:r w:rsidR="000B3853">
        <w:rPr>
          <w:sz w:val="22"/>
          <w:szCs w:val="22"/>
        </w:rPr>
        <w:t xml:space="preserve">will be </w:t>
      </w:r>
      <w:r w:rsidR="00540467" w:rsidRPr="00751DF0">
        <w:rPr>
          <w:sz w:val="22"/>
          <w:szCs w:val="22"/>
        </w:rPr>
        <w:t xml:space="preserve">refreshed </w:t>
      </w:r>
      <w:r w:rsidR="000B3853">
        <w:rPr>
          <w:sz w:val="22"/>
          <w:szCs w:val="22"/>
        </w:rPr>
        <w:t xml:space="preserve">on a </w:t>
      </w:r>
      <w:r w:rsidR="00540467" w:rsidRPr="00751DF0">
        <w:rPr>
          <w:sz w:val="22"/>
          <w:szCs w:val="22"/>
        </w:rPr>
        <w:t>daily</w:t>
      </w:r>
      <w:r w:rsidR="000B3853">
        <w:rPr>
          <w:sz w:val="22"/>
          <w:szCs w:val="22"/>
        </w:rPr>
        <w:t>. Because p</w:t>
      </w:r>
      <w:r w:rsidR="00540467" w:rsidRPr="00751DF0">
        <w:rPr>
          <w:sz w:val="22"/>
          <w:szCs w:val="22"/>
        </w:rPr>
        <w:t>art-time</w:t>
      </w:r>
      <w:r w:rsidR="000B3853">
        <w:rPr>
          <w:sz w:val="22"/>
          <w:szCs w:val="22"/>
        </w:rPr>
        <w:t xml:space="preserve"> faculty were not getting availability forms, their emails will </w:t>
      </w:r>
      <w:r w:rsidR="00540467" w:rsidRPr="00751DF0">
        <w:rPr>
          <w:sz w:val="22"/>
          <w:szCs w:val="22"/>
        </w:rPr>
        <w:t>stay active up to 250 days</w:t>
      </w:r>
      <w:r w:rsidR="00D13EBA" w:rsidRPr="00751DF0">
        <w:rPr>
          <w:sz w:val="22"/>
          <w:szCs w:val="22"/>
        </w:rPr>
        <w:t>. There still a</w:t>
      </w:r>
      <w:r w:rsidR="000B3853">
        <w:rPr>
          <w:sz w:val="22"/>
          <w:szCs w:val="22"/>
        </w:rPr>
        <w:t>re</w:t>
      </w:r>
      <w:r w:rsidR="00D13EBA" w:rsidRPr="00751DF0">
        <w:rPr>
          <w:sz w:val="22"/>
          <w:szCs w:val="22"/>
        </w:rPr>
        <w:t xml:space="preserve"> couple of areas that need be straightened out such as Dean or Interim Deans still being on faculty lists.  When </w:t>
      </w:r>
      <w:r w:rsidR="000B3853">
        <w:rPr>
          <w:sz w:val="22"/>
          <w:szCs w:val="22"/>
        </w:rPr>
        <w:t xml:space="preserve">the lists are </w:t>
      </w:r>
      <w:r w:rsidR="00D13EBA" w:rsidRPr="00751DF0">
        <w:rPr>
          <w:sz w:val="22"/>
          <w:szCs w:val="22"/>
        </w:rPr>
        <w:t>read</w:t>
      </w:r>
      <w:r w:rsidR="000B3853">
        <w:rPr>
          <w:sz w:val="22"/>
          <w:szCs w:val="22"/>
        </w:rPr>
        <w:t xml:space="preserve">y, the </w:t>
      </w:r>
      <w:r w:rsidR="00D13EBA" w:rsidRPr="00751DF0">
        <w:rPr>
          <w:sz w:val="22"/>
          <w:szCs w:val="22"/>
        </w:rPr>
        <w:t>random lists at the college level</w:t>
      </w:r>
      <w:r w:rsidR="000B3853">
        <w:rPr>
          <w:sz w:val="22"/>
          <w:szCs w:val="22"/>
        </w:rPr>
        <w:t xml:space="preserve"> will be deleted</w:t>
      </w:r>
      <w:r w:rsidR="00D13EBA" w:rsidRPr="00751DF0">
        <w:rPr>
          <w:sz w:val="22"/>
          <w:szCs w:val="22"/>
        </w:rPr>
        <w:t xml:space="preserve">. SCC </w:t>
      </w:r>
      <w:r w:rsidR="000B3853">
        <w:rPr>
          <w:sz w:val="22"/>
          <w:szCs w:val="22"/>
        </w:rPr>
        <w:t xml:space="preserve">is </w:t>
      </w:r>
      <w:r w:rsidR="00D13EBA" w:rsidRPr="00751DF0">
        <w:rPr>
          <w:sz w:val="22"/>
          <w:szCs w:val="22"/>
        </w:rPr>
        <w:t xml:space="preserve">already moving forward with that process. </w:t>
      </w:r>
      <w:r w:rsidR="00E30F23">
        <w:rPr>
          <w:sz w:val="22"/>
          <w:szCs w:val="22"/>
        </w:rPr>
        <w:t xml:space="preserve">Addressed the </w:t>
      </w:r>
      <w:r w:rsidR="00D13EBA" w:rsidRPr="00751DF0">
        <w:rPr>
          <w:sz w:val="22"/>
          <w:szCs w:val="22"/>
        </w:rPr>
        <w:t xml:space="preserve">issue </w:t>
      </w:r>
      <w:r w:rsidR="00E30F23">
        <w:rPr>
          <w:sz w:val="22"/>
          <w:szCs w:val="22"/>
        </w:rPr>
        <w:t xml:space="preserve">regarding </w:t>
      </w:r>
      <w:r w:rsidR="00D13EBA" w:rsidRPr="00751DF0">
        <w:rPr>
          <w:sz w:val="22"/>
          <w:szCs w:val="22"/>
        </w:rPr>
        <w:t>part-time faculty not being paid the same if teaching synchronous vs asynchronous, as of Spring 2021 both will be</w:t>
      </w:r>
      <w:r w:rsidR="00751DF0" w:rsidRPr="00751DF0">
        <w:rPr>
          <w:sz w:val="22"/>
          <w:szCs w:val="22"/>
        </w:rPr>
        <w:t xml:space="preserve"> no distinction between the two. They will be paid at 54 course unit hours with no flex obligation.</w:t>
      </w:r>
      <w:r w:rsidR="00D13EBA" w:rsidRPr="00751DF0">
        <w:rPr>
          <w:sz w:val="22"/>
          <w:szCs w:val="22"/>
        </w:rPr>
        <w:t xml:space="preserve"> </w:t>
      </w:r>
      <w:r w:rsidR="00E30F23">
        <w:rPr>
          <w:sz w:val="22"/>
          <w:szCs w:val="22"/>
        </w:rPr>
        <w:t>Discussion r</w:t>
      </w:r>
      <w:r w:rsidR="00751DF0" w:rsidRPr="00751DF0">
        <w:rPr>
          <w:sz w:val="22"/>
          <w:szCs w:val="22"/>
        </w:rPr>
        <w:t>egarding this semester</w:t>
      </w:r>
      <w:r w:rsidR="00E30F23">
        <w:rPr>
          <w:sz w:val="22"/>
          <w:szCs w:val="22"/>
        </w:rPr>
        <w:t xml:space="preserve"> still being held</w:t>
      </w:r>
      <w:r w:rsidR="00751DF0" w:rsidRPr="00751DF0">
        <w:rPr>
          <w:sz w:val="22"/>
          <w:szCs w:val="22"/>
        </w:rPr>
        <w:t>. Still waiting on what it looks on TCS so still a work in progress. Enrollment</w:t>
      </w:r>
      <w:r w:rsidR="00556898">
        <w:rPr>
          <w:sz w:val="22"/>
          <w:szCs w:val="22"/>
        </w:rPr>
        <w:t xml:space="preserve"> - </w:t>
      </w:r>
      <w:r w:rsidR="00751DF0" w:rsidRPr="00751DF0">
        <w:rPr>
          <w:sz w:val="22"/>
          <w:szCs w:val="22"/>
        </w:rPr>
        <w:t xml:space="preserve">the district down 8%, ARC down 10%, CRC 6.27%, SCC down 10.25% and FLC up 1% so basically preemptive cuts have covered all that. ARC lab still on quarantine, the protocols worked. Need to think about how local and district need to get those safety committees up and running. Negotiations start on September 11. </w:t>
      </w:r>
    </w:p>
    <w:p w14:paraId="762FDD45" w14:textId="77777777" w:rsidR="00FE080D" w:rsidRPr="00FE080D" w:rsidRDefault="00FE080D" w:rsidP="00FE080D">
      <w:pPr>
        <w:pStyle w:val="ListParagraph"/>
        <w:widowControl w:val="0"/>
        <w:shd w:val="clear" w:color="auto" w:fill="FFFFFF"/>
        <w:tabs>
          <w:tab w:val="left" w:pos="990"/>
        </w:tabs>
        <w:autoSpaceDE w:val="0"/>
        <w:autoSpaceDN w:val="0"/>
        <w:adjustRightInd w:val="0"/>
        <w:ind w:left="990"/>
        <w:rPr>
          <w:b/>
          <w:sz w:val="22"/>
          <w:szCs w:val="22"/>
        </w:rPr>
      </w:pPr>
    </w:p>
    <w:p w14:paraId="76880B6B" w14:textId="77777777" w:rsidR="00FE080D" w:rsidRPr="00751DF0" w:rsidRDefault="00FE080D" w:rsidP="00FE080D">
      <w:pPr>
        <w:pStyle w:val="ListParagraph"/>
        <w:widowControl w:val="0"/>
        <w:shd w:val="clear" w:color="auto" w:fill="FFFFFF"/>
        <w:tabs>
          <w:tab w:val="left" w:pos="990"/>
        </w:tabs>
        <w:autoSpaceDE w:val="0"/>
        <w:autoSpaceDN w:val="0"/>
        <w:adjustRightInd w:val="0"/>
        <w:ind w:left="990"/>
        <w:rPr>
          <w:b/>
          <w:sz w:val="22"/>
          <w:szCs w:val="22"/>
        </w:rPr>
      </w:pPr>
    </w:p>
    <w:p w14:paraId="52E3E460" w14:textId="41F3AC1A" w:rsidR="00EE5EE8" w:rsidRPr="0056124D" w:rsidRDefault="00AC0B1C" w:rsidP="00EE5EE8">
      <w:pPr>
        <w:pStyle w:val="ListParagraph"/>
        <w:spacing w:after="240"/>
        <w:jc w:val="center"/>
        <w:rPr>
          <w:b/>
          <w:bCs/>
          <w:sz w:val="22"/>
          <w:szCs w:val="22"/>
        </w:rPr>
      </w:pPr>
      <w:r>
        <w:rPr>
          <w:b/>
          <w:bCs/>
          <w:sz w:val="22"/>
          <w:szCs w:val="22"/>
        </w:rPr>
        <w:t>Action</w:t>
      </w:r>
    </w:p>
    <w:p w14:paraId="701F562C" w14:textId="77777777" w:rsidR="006313DC" w:rsidRDefault="006313DC" w:rsidP="002A0135">
      <w:pPr>
        <w:pStyle w:val="ListParagraph"/>
        <w:spacing w:after="240"/>
        <w:rPr>
          <w:sz w:val="22"/>
          <w:szCs w:val="22"/>
        </w:rPr>
      </w:pPr>
    </w:p>
    <w:p w14:paraId="05FDDE95" w14:textId="76D8E19E" w:rsidR="006313DC" w:rsidRPr="00F43004" w:rsidRDefault="003362A3" w:rsidP="00F119AA">
      <w:pPr>
        <w:pStyle w:val="ListParagraph"/>
        <w:numPr>
          <w:ilvl w:val="0"/>
          <w:numId w:val="1"/>
        </w:numPr>
        <w:spacing w:after="240"/>
        <w:ind w:left="0" w:firstLine="0"/>
        <w:rPr>
          <w:b/>
          <w:bCs/>
          <w:sz w:val="22"/>
          <w:szCs w:val="22"/>
        </w:rPr>
      </w:pPr>
      <w:r>
        <w:rPr>
          <w:b/>
          <w:bCs/>
          <w:sz w:val="22"/>
          <w:szCs w:val="22"/>
          <w:u w:val="single"/>
        </w:rPr>
        <w:t>Appointment to the Los Rios Colleges Online Coordinating Council</w:t>
      </w:r>
      <w:r w:rsidR="006313DC" w:rsidRPr="00F43004">
        <w:rPr>
          <w:b/>
          <w:bCs/>
          <w:sz w:val="22"/>
          <w:szCs w:val="22"/>
        </w:rPr>
        <w:t>:</w:t>
      </w:r>
      <w:r>
        <w:rPr>
          <w:b/>
          <w:bCs/>
          <w:sz w:val="22"/>
          <w:szCs w:val="22"/>
        </w:rPr>
        <w:t xml:space="preserve"> </w:t>
      </w:r>
      <w:r>
        <w:rPr>
          <w:b/>
          <w:sz w:val="22"/>
          <w:szCs w:val="22"/>
        </w:rPr>
        <w:t>(</w:t>
      </w:r>
      <w:r w:rsidR="00C435D6">
        <w:rPr>
          <w:b/>
          <w:sz w:val="22"/>
          <w:szCs w:val="22"/>
        </w:rPr>
        <w:t>2</w:t>
      </w:r>
      <w:r w:rsidR="00C435D6" w:rsidRPr="00C435D6">
        <w:rPr>
          <w:b/>
          <w:sz w:val="22"/>
          <w:szCs w:val="22"/>
          <w:vertAlign w:val="superscript"/>
        </w:rPr>
        <w:t>nd</w:t>
      </w:r>
      <w:r w:rsidR="00C435D6">
        <w:rPr>
          <w:b/>
          <w:sz w:val="22"/>
          <w:szCs w:val="22"/>
        </w:rPr>
        <w:t xml:space="preserve"> </w:t>
      </w:r>
      <w:r>
        <w:rPr>
          <w:b/>
          <w:sz w:val="22"/>
          <w:szCs w:val="22"/>
        </w:rPr>
        <w:t>Reading)</w:t>
      </w:r>
    </w:p>
    <w:p w14:paraId="7E3F71E2" w14:textId="3401B8AD" w:rsidR="006313DC" w:rsidRDefault="00751DF0" w:rsidP="006313DC">
      <w:pPr>
        <w:pStyle w:val="ListParagraph"/>
        <w:spacing w:after="240"/>
        <w:rPr>
          <w:sz w:val="22"/>
          <w:szCs w:val="22"/>
        </w:rPr>
      </w:pPr>
      <w:proofErr w:type="spellStart"/>
      <w:r>
        <w:rPr>
          <w:sz w:val="22"/>
          <w:szCs w:val="22"/>
        </w:rPr>
        <w:t>Telles</w:t>
      </w:r>
      <w:proofErr w:type="spellEnd"/>
      <w:r>
        <w:rPr>
          <w:sz w:val="22"/>
          <w:szCs w:val="22"/>
        </w:rPr>
        <w:t xml:space="preserve"> moves appoint Teresa </w:t>
      </w:r>
      <w:proofErr w:type="spellStart"/>
      <w:r>
        <w:rPr>
          <w:sz w:val="22"/>
          <w:szCs w:val="22"/>
        </w:rPr>
        <w:t>Aldredge</w:t>
      </w:r>
      <w:proofErr w:type="spellEnd"/>
      <w:r>
        <w:rPr>
          <w:sz w:val="22"/>
          <w:szCs w:val="22"/>
        </w:rPr>
        <w:t xml:space="preserve">, Lum seconds the motion. Motion passes by consensus. </w:t>
      </w:r>
    </w:p>
    <w:p w14:paraId="411689DB" w14:textId="18B37B91" w:rsidR="00D2494E" w:rsidRDefault="00D2494E" w:rsidP="006313DC">
      <w:pPr>
        <w:pStyle w:val="ListParagraph"/>
        <w:spacing w:after="240"/>
        <w:rPr>
          <w:sz w:val="22"/>
          <w:szCs w:val="22"/>
        </w:rPr>
      </w:pPr>
    </w:p>
    <w:p w14:paraId="38981775" w14:textId="3DC8BCAB" w:rsidR="00D2494E" w:rsidRDefault="00D2494E" w:rsidP="006313DC">
      <w:pPr>
        <w:pStyle w:val="ListParagraph"/>
        <w:spacing w:after="240"/>
        <w:rPr>
          <w:sz w:val="22"/>
          <w:szCs w:val="22"/>
        </w:rPr>
      </w:pPr>
    </w:p>
    <w:p w14:paraId="58FACBCE" w14:textId="3A317745" w:rsidR="00D2494E" w:rsidRDefault="00D2494E" w:rsidP="006313DC">
      <w:pPr>
        <w:pStyle w:val="ListParagraph"/>
        <w:spacing w:after="240"/>
        <w:rPr>
          <w:sz w:val="22"/>
          <w:szCs w:val="22"/>
        </w:rPr>
      </w:pPr>
    </w:p>
    <w:p w14:paraId="16B971D4" w14:textId="63508ABC" w:rsidR="00727E75" w:rsidRDefault="00727E75" w:rsidP="006313DC">
      <w:pPr>
        <w:pStyle w:val="ListParagraph"/>
        <w:spacing w:after="240"/>
        <w:rPr>
          <w:sz w:val="22"/>
          <w:szCs w:val="22"/>
        </w:rPr>
      </w:pPr>
    </w:p>
    <w:p w14:paraId="2B79094D" w14:textId="77777777" w:rsidR="00727E75" w:rsidRPr="00727E75" w:rsidRDefault="00727E75" w:rsidP="00727E75">
      <w:pPr>
        <w:rPr>
          <w:rFonts w:eastAsia="Georgia"/>
          <w:b/>
          <w:bCs/>
          <w:i/>
          <w:iCs/>
          <w:sz w:val="22"/>
          <w:szCs w:val="22"/>
        </w:rPr>
      </w:pPr>
      <w:r w:rsidRPr="00727E75">
        <w:rPr>
          <w:rFonts w:eastAsia="Georgia"/>
          <w:b/>
          <w:bCs/>
          <w:i/>
          <w:iCs/>
          <w:sz w:val="22"/>
          <w:szCs w:val="22"/>
        </w:rPr>
        <w:lastRenderedPageBreak/>
        <w:t>Executive Board meeting</w:t>
      </w:r>
    </w:p>
    <w:p w14:paraId="5D66ABCF" w14:textId="77777777" w:rsidR="00727E75" w:rsidRPr="00727E75" w:rsidRDefault="00727E75" w:rsidP="00727E75">
      <w:pPr>
        <w:rPr>
          <w:rFonts w:eastAsia="Georgia"/>
          <w:b/>
          <w:bCs/>
          <w:i/>
          <w:iCs/>
          <w:sz w:val="22"/>
          <w:szCs w:val="22"/>
        </w:rPr>
      </w:pPr>
      <w:r w:rsidRPr="00727E75">
        <w:rPr>
          <w:rFonts w:eastAsia="Georgia"/>
          <w:b/>
          <w:bCs/>
          <w:i/>
          <w:iCs/>
          <w:sz w:val="22"/>
          <w:szCs w:val="22"/>
        </w:rPr>
        <w:t>September 2, 2020</w:t>
      </w:r>
    </w:p>
    <w:p w14:paraId="46DA0010" w14:textId="446D8FC6" w:rsidR="00727E75" w:rsidRPr="00727E75" w:rsidRDefault="00727E75" w:rsidP="00727E75">
      <w:pPr>
        <w:rPr>
          <w:rFonts w:eastAsia="Georgia"/>
          <w:b/>
          <w:bCs/>
          <w:i/>
          <w:iCs/>
          <w:sz w:val="22"/>
          <w:szCs w:val="22"/>
        </w:rPr>
      </w:pPr>
      <w:r w:rsidRPr="00727E75">
        <w:rPr>
          <w:rFonts w:eastAsia="Georgia"/>
          <w:b/>
          <w:bCs/>
          <w:i/>
          <w:iCs/>
          <w:sz w:val="22"/>
          <w:szCs w:val="22"/>
        </w:rPr>
        <w:t xml:space="preserve">Page </w:t>
      </w:r>
      <w:r>
        <w:rPr>
          <w:rFonts w:eastAsia="Georgia"/>
          <w:b/>
          <w:bCs/>
          <w:i/>
          <w:iCs/>
          <w:sz w:val="22"/>
          <w:szCs w:val="22"/>
        </w:rPr>
        <w:t>3</w:t>
      </w:r>
    </w:p>
    <w:p w14:paraId="5AD59D3F" w14:textId="78DE5726" w:rsidR="00D2494E" w:rsidRDefault="00D2494E" w:rsidP="006313DC">
      <w:pPr>
        <w:pStyle w:val="ListParagraph"/>
        <w:spacing w:after="240"/>
        <w:rPr>
          <w:sz w:val="22"/>
          <w:szCs w:val="22"/>
        </w:rPr>
      </w:pPr>
    </w:p>
    <w:p w14:paraId="04C23542" w14:textId="2981E08C" w:rsidR="00727E75" w:rsidRDefault="00727E75" w:rsidP="006313DC">
      <w:pPr>
        <w:pStyle w:val="ListParagraph"/>
        <w:spacing w:after="240"/>
        <w:rPr>
          <w:sz w:val="22"/>
          <w:szCs w:val="22"/>
        </w:rPr>
      </w:pPr>
    </w:p>
    <w:p w14:paraId="76901DD8" w14:textId="77777777" w:rsidR="00727E75" w:rsidRDefault="00727E75" w:rsidP="006313DC">
      <w:pPr>
        <w:pStyle w:val="ListParagraph"/>
        <w:spacing w:after="240"/>
        <w:rPr>
          <w:sz w:val="22"/>
          <w:szCs w:val="22"/>
        </w:rPr>
      </w:pPr>
    </w:p>
    <w:p w14:paraId="313F5B01" w14:textId="4C0BC159" w:rsidR="004D0530" w:rsidRDefault="004D0530" w:rsidP="00FC67F7">
      <w:pPr>
        <w:pStyle w:val="ListParagraph"/>
        <w:numPr>
          <w:ilvl w:val="0"/>
          <w:numId w:val="1"/>
        </w:numPr>
        <w:ind w:left="0" w:firstLine="0"/>
        <w:rPr>
          <w:b/>
          <w:color w:val="000000"/>
          <w:sz w:val="22"/>
          <w:szCs w:val="22"/>
        </w:rPr>
      </w:pPr>
      <w:r>
        <w:rPr>
          <w:b/>
          <w:color w:val="000000"/>
          <w:sz w:val="22"/>
          <w:szCs w:val="22"/>
          <w:u w:val="single"/>
        </w:rPr>
        <w:t>E</w:t>
      </w:r>
      <w:r w:rsidR="00C435D6">
        <w:rPr>
          <w:b/>
          <w:color w:val="000000"/>
          <w:sz w:val="22"/>
          <w:szCs w:val="22"/>
          <w:u w:val="single"/>
        </w:rPr>
        <w:t>quity Audit of Executive Board</w:t>
      </w:r>
      <w:r w:rsidR="00263BF7" w:rsidRPr="004458AE">
        <w:rPr>
          <w:b/>
          <w:color w:val="000000"/>
          <w:sz w:val="22"/>
          <w:szCs w:val="22"/>
        </w:rPr>
        <w:t>:</w:t>
      </w:r>
      <w:r>
        <w:rPr>
          <w:b/>
          <w:color w:val="000000"/>
          <w:sz w:val="22"/>
          <w:szCs w:val="22"/>
        </w:rPr>
        <w:t xml:space="preserve"> (1</w:t>
      </w:r>
      <w:r w:rsidRPr="004D0530">
        <w:rPr>
          <w:b/>
          <w:color w:val="000000"/>
          <w:sz w:val="22"/>
          <w:szCs w:val="22"/>
          <w:vertAlign w:val="superscript"/>
        </w:rPr>
        <w:t>st</w:t>
      </w:r>
      <w:r>
        <w:rPr>
          <w:b/>
          <w:color w:val="000000"/>
          <w:sz w:val="22"/>
          <w:szCs w:val="22"/>
        </w:rPr>
        <w:t xml:space="preserve"> Reading</w:t>
      </w:r>
      <w:r w:rsidR="00C435D6">
        <w:rPr>
          <w:b/>
          <w:color w:val="000000"/>
          <w:sz w:val="22"/>
          <w:szCs w:val="22"/>
        </w:rPr>
        <w:t>/Suspension/Action</w:t>
      </w:r>
      <w:r>
        <w:rPr>
          <w:b/>
          <w:color w:val="000000"/>
          <w:sz w:val="22"/>
          <w:szCs w:val="22"/>
        </w:rPr>
        <w:t>)</w:t>
      </w:r>
      <w:r w:rsidR="00BF1677" w:rsidRPr="004458AE">
        <w:rPr>
          <w:b/>
          <w:color w:val="000000"/>
          <w:sz w:val="22"/>
          <w:szCs w:val="22"/>
        </w:rPr>
        <w:t xml:space="preserve"> </w:t>
      </w:r>
    </w:p>
    <w:p w14:paraId="4BAECB37" w14:textId="047F3EDE" w:rsidR="004D0530" w:rsidRDefault="00751DF0" w:rsidP="00FC67F7">
      <w:pPr>
        <w:ind w:left="720"/>
        <w:rPr>
          <w:bCs/>
          <w:color w:val="000000"/>
          <w:sz w:val="22"/>
          <w:szCs w:val="22"/>
        </w:rPr>
      </w:pPr>
      <w:proofErr w:type="spellStart"/>
      <w:r>
        <w:rPr>
          <w:bCs/>
          <w:color w:val="000000"/>
          <w:sz w:val="22"/>
          <w:szCs w:val="22"/>
        </w:rPr>
        <w:t>Adlredge</w:t>
      </w:r>
      <w:proofErr w:type="spellEnd"/>
      <w:r>
        <w:rPr>
          <w:bCs/>
          <w:color w:val="000000"/>
          <w:sz w:val="22"/>
          <w:szCs w:val="22"/>
        </w:rPr>
        <w:t xml:space="preserve"> discusses make</w:t>
      </w:r>
      <w:r w:rsidR="00556898">
        <w:rPr>
          <w:bCs/>
          <w:color w:val="000000"/>
          <w:sz w:val="22"/>
          <w:szCs w:val="22"/>
        </w:rPr>
        <w:t>-</w:t>
      </w:r>
      <w:r>
        <w:rPr>
          <w:bCs/>
          <w:color w:val="000000"/>
          <w:sz w:val="22"/>
          <w:szCs w:val="22"/>
        </w:rPr>
        <w:t xml:space="preserve">up of the </w:t>
      </w:r>
      <w:r w:rsidR="00556898">
        <w:rPr>
          <w:bCs/>
          <w:color w:val="000000"/>
          <w:sz w:val="22"/>
          <w:szCs w:val="22"/>
        </w:rPr>
        <w:t xml:space="preserve">executive </w:t>
      </w:r>
      <w:r>
        <w:rPr>
          <w:bCs/>
          <w:color w:val="000000"/>
          <w:sz w:val="22"/>
          <w:szCs w:val="22"/>
        </w:rPr>
        <w:t xml:space="preserve">board and the history of the diversity on the board. </w:t>
      </w:r>
      <w:proofErr w:type="spellStart"/>
      <w:r w:rsidR="00FC67F7">
        <w:rPr>
          <w:bCs/>
          <w:color w:val="000000"/>
          <w:sz w:val="22"/>
          <w:szCs w:val="22"/>
        </w:rPr>
        <w:t>A</w:t>
      </w:r>
      <w:r w:rsidR="00E75320">
        <w:rPr>
          <w:bCs/>
          <w:color w:val="000000"/>
          <w:sz w:val="22"/>
          <w:szCs w:val="22"/>
        </w:rPr>
        <w:t>ld</w:t>
      </w:r>
      <w:r w:rsidR="00FC67F7">
        <w:rPr>
          <w:bCs/>
          <w:color w:val="000000"/>
          <w:sz w:val="22"/>
          <w:szCs w:val="22"/>
        </w:rPr>
        <w:t>redge</w:t>
      </w:r>
      <w:proofErr w:type="spellEnd"/>
      <w:r w:rsidR="00FC67F7">
        <w:rPr>
          <w:bCs/>
          <w:color w:val="000000"/>
          <w:sz w:val="22"/>
          <w:szCs w:val="22"/>
        </w:rPr>
        <w:t xml:space="preserve"> </w:t>
      </w:r>
      <w:r w:rsidR="00E75320">
        <w:rPr>
          <w:bCs/>
          <w:color w:val="000000"/>
          <w:sz w:val="22"/>
          <w:szCs w:val="22"/>
        </w:rPr>
        <w:t>discusses</w:t>
      </w:r>
      <w:r w:rsidR="00FC67F7">
        <w:rPr>
          <w:bCs/>
          <w:color w:val="000000"/>
          <w:sz w:val="22"/>
          <w:szCs w:val="22"/>
        </w:rPr>
        <w:t xml:space="preserve"> L</w:t>
      </w:r>
      <w:r w:rsidR="00E75320">
        <w:rPr>
          <w:bCs/>
          <w:color w:val="000000"/>
          <w:sz w:val="22"/>
          <w:szCs w:val="22"/>
        </w:rPr>
        <w:t xml:space="preserve">RCCD’s </w:t>
      </w:r>
      <w:r w:rsidR="00FC67F7" w:rsidRPr="007E1F28">
        <w:rPr>
          <w:color w:val="000000"/>
        </w:rPr>
        <w:t xml:space="preserve">examination of its policies and procedures to determine how its current policies and procedures are systemically racist and Anti-Black. </w:t>
      </w:r>
      <w:proofErr w:type="spellStart"/>
      <w:r w:rsidR="00B12121">
        <w:rPr>
          <w:bCs/>
          <w:color w:val="000000"/>
          <w:sz w:val="22"/>
          <w:szCs w:val="22"/>
        </w:rPr>
        <w:t>Aldredge</w:t>
      </w:r>
      <w:proofErr w:type="spellEnd"/>
      <w:r w:rsidR="00B12121">
        <w:rPr>
          <w:bCs/>
          <w:color w:val="000000"/>
          <w:sz w:val="22"/>
          <w:szCs w:val="22"/>
        </w:rPr>
        <w:t xml:space="preserve"> moves </w:t>
      </w:r>
      <w:r w:rsidR="00B12121" w:rsidRPr="007E1F28">
        <w:rPr>
          <w:color w:val="000000"/>
        </w:rPr>
        <w:t xml:space="preserve">LRCFT engage in this examination (internally) not through webinars or town halls but a self-reflective examination. At the conclusion of this equity audit, the </w:t>
      </w:r>
      <w:r w:rsidR="00E75320">
        <w:rPr>
          <w:color w:val="000000"/>
        </w:rPr>
        <w:t>b</w:t>
      </w:r>
      <w:r w:rsidR="00B12121" w:rsidRPr="007E1F28">
        <w:rPr>
          <w:color w:val="000000"/>
        </w:rPr>
        <w:t xml:space="preserve">oard may wish to take action to implement changes and structures to promote equity and inclusion in the organization. The request to move this item to a suspension of the rules is because of the immediacy of this matter given the state of our country. My wish is that we continue to lead by example. </w:t>
      </w:r>
      <w:proofErr w:type="spellStart"/>
      <w:r w:rsidR="000E348C">
        <w:rPr>
          <w:bCs/>
          <w:color w:val="000000"/>
          <w:sz w:val="22"/>
          <w:szCs w:val="22"/>
        </w:rPr>
        <w:t>Aldredge</w:t>
      </w:r>
      <w:proofErr w:type="spellEnd"/>
      <w:r w:rsidR="000E348C">
        <w:rPr>
          <w:bCs/>
          <w:color w:val="000000"/>
          <w:sz w:val="22"/>
          <w:szCs w:val="22"/>
        </w:rPr>
        <w:t xml:space="preserve"> thanks Smith for </w:t>
      </w:r>
      <w:r w:rsidR="00B12121">
        <w:rPr>
          <w:bCs/>
          <w:color w:val="000000"/>
          <w:sz w:val="22"/>
          <w:szCs w:val="22"/>
        </w:rPr>
        <w:t xml:space="preserve">sending a link to OCUFA’s document on equity. </w:t>
      </w:r>
      <w:r w:rsidR="000E348C">
        <w:rPr>
          <w:bCs/>
          <w:color w:val="000000"/>
          <w:sz w:val="22"/>
          <w:szCs w:val="22"/>
        </w:rPr>
        <w:t xml:space="preserve"> Jones supports </w:t>
      </w:r>
      <w:proofErr w:type="spellStart"/>
      <w:r w:rsidR="000E348C">
        <w:rPr>
          <w:bCs/>
          <w:color w:val="000000"/>
          <w:sz w:val="22"/>
          <w:szCs w:val="22"/>
        </w:rPr>
        <w:t>Aldedge’s</w:t>
      </w:r>
      <w:proofErr w:type="spellEnd"/>
      <w:r w:rsidR="000E348C">
        <w:rPr>
          <w:bCs/>
          <w:color w:val="000000"/>
          <w:sz w:val="22"/>
          <w:szCs w:val="22"/>
        </w:rPr>
        <w:t xml:space="preserve"> efforts.</w:t>
      </w:r>
      <w:r w:rsidR="00B12121">
        <w:rPr>
          <w:bCs/>
          <w:color w:val="000000"/>
          <w:sz w:val="22"/>
          <w:szCs w:val="22"/>
        </w:rPr>
        <w:t xml:space="preserve"> </w:t>
      </w:r>
      <w:r w:rsidR="000E348C">
        <w:rPr>
          <w:bCs/>
          <w:color w:val="000000"/>
          <w:sz w:val="22"/>
          <w:szCs w:val="22"/>
        </w:rPr>
        <w:t xml:space="preserve"> Lum suggests considering dividing up the audit and taking up elections since campus reps are up for elections this December. Murakami discusses possibly hiring an outside organization to do the audit. Sneed discusses appointments to the board and consider outreach. </w:t>
      </w:r>
      <w:proofErr w:type="spellStart"/>
      <w:r w:rsidR="000E348C">
        <w:rPr>
          <w:bCs/>
          <w:color w:val="000000"/>
          <w:sz w:val="22"/>
          <w:szCs w:val="22"/>
        </w:rPr>
        <w:t>Telles</w:t>
      </w:r>
      <w:proofErr w:type="spellEnd"/>
      <w:r w:rsidR="000E348C">
        <w:rPr>
          <w:bCs/>
          <w:color w:val="000000"/>
          <w:sz w:val="22"/>
          <w:szCs w:val="22"/>
        </w:rPr>
        <w:t xml:space="preserve"> discusses looking at recruiting for equity on the board. Torres</w:t>
      </w:r>
      <w:r w:rsidR="00E75320">
        <w:rPr>
          <w:bCs/>
          <w:color w:val="000000"/>
          <w:sz w:val="22"/>
          <w:szCs w:val="22"/>
        </w:rPr>
        <w:t xml:space="preserve"> proposes </w:t>
      </w:r>
      <w:r w:rsidR="000E348C">
        <w:rPr>
          <w:bCs/>
          <w:color w:val="000000"/>
          <w:sz w:val="22"/>
          <w:szCs w:val="22"/>
        </w:rPr>
        <w:t xml:space="preserve">LRCFT </w:t>
      </w:r>
      <w:r w:rsidR="00E75320">
        <w:rPr>
          <w:bCs/>
          <w:color w:val="000000"/>
          <w:sz w:val="22"/>
          <w:szCs w:val="22"/>
        </w:rPr>
        <w:t xml:space="preserve">consider </w:t>
      </w:r>
      <w:r w:rsidR="00D2494E">
        <w:rPr>
          <w:bCs/>
          <w:color w:val="000000"/>
          <w:sz w:val="22"/>
          <w:szCs w:val="22"/>
        </w:rPr>
        <w:t xml:space="preserve">creating </w:t>
      </w:r>
      <w:r w:rsidR="000E348C">
        <w:rPr>
          <w:bCs/>
          <w:color w:val="000000"/>
          <w:sz w:val="22"/>
          <w:szCs w:val="22"/>
        </w:rPr>
        <w:t>an equity officer</w:t>
      </w:r>
      <w:r w:rsidR="00D2494E">
        <w:rPr>
          <w:bCs/>
          <w:color w:val="000000"/>
          <w:sz w:val="22"/>
          <w:szCs w:val="22"/>
        </w:rPr>
        <w:t xml:space="preserve"> position. Murakami would like to put together a work group. Lopez discusses what board members can do now</w:t>
      </w:r>
      <w:r w:rsidR="00FC67F7">
        <w:rPr>
          <w:bCs/>
          <w:color w:val="000000"/>
          <w:sz w:val="22"/>
          <w:szCs w:val="22"/>
        </w:rPr>
        <w:t xml:space="preserve"> </w:t>
      </w:r>
      <w:r w:rsidR="00D2494E">
        <w:rPr>
          <w:bCs/>
          <w:color w:val="000000"/>
          <w:sz w:val="22"/>
          <w:szCs w:val="22"/>
        </w:rPr>
        <w:t>and emphasizes the urgency</w:t>
      </w:r>
      <w:r w:rsidR="00FC67F7">
        <w:rPr>
          <w:bCs/>
          <w:color w:val="000000"/>
          <w:sz w:val="22"/>
          <w:szCs w:val="22"/>
        </w:rPr>
        <w:t xml:space="preserve"> of getting to work on this. </w:t>
      </w:r>
      <w:proofErr w:type="spellStart"/>
      <w:r w:rsidR="00D2494E">
        <w:rPr>
          <w:bCs/>
          <w:color w:val="000000"/>
          <w:sz w:val="22"/>
          <w:szCs w:val="22"/>
        </w:rPr>
        <w:t>Aldredge</w:t>
      </w:r>
      <w:proofErr w:type="spellEnd"/>
      <w:r w:rsidR="00D2494E">
        <w:rPr>
          <w:bCs/>
          <w:color w:val="000000"/>
          <w:sz w:val="22"/>
          <w:szCs w:val="22"/>
        </w:rPr>
        <w:t xml:space="preserve"> </w:t>
      </w:r>
      <w:r w:rsidR="00FC67F7">
        <w:rPr>
          <w:bCs/>
          <w:color w:val="000000"/>
          <w:sz w:val="22"/>
          <w:szCs w:val="22"/>
        </w:rPr>
        <w:t>requests the w</w:t>
      </w:r>
      <w:r w:rsidR="00D2494E">
        <w:rPr>
          <w:bCs/>
          <w:color w:val="000000"/>
          <w:sz w:val="22"/>
          <w:szCs w:val="22"/>
        </w:rPr>
        <w:t xml:space="preserve">ork group </w:t>
      </w:r>
      <w:r w:rsidR="00FC67F7">
        <w:rPr>
          <w:bCs/>
          <w:color w:val="000000"/>
          <w:sz w:val="22"/>
          <w:szCs w:val="22"/>
        </w:rPr>
        <w:t xml:space="preserve">meet and </w:t>
      </w:r>
      <w:r w:rsidR="00D2494E">
        <w:rPr>
          <w:bCs/>
          <w:color w:val="000000"/>
          <w:sz w:val="22"/>
          <w:szCs w:val="22"/>
        </w:rPr>
        <w:t>bring something back to the board to discuss</w:t>
      </w:r>
      <w:r w:rsidR="00FC67F7">
        <w:rPr>
          <w:bCs/>
          <w:color w:val="000000"/>
          <w:sz w:val="22"/>
          <w:szCs w:val="22"/>
        </w:rPr>
        <w:t xml:space="preserve"> at the next meeting, along with </w:t>
      </w:r>
      <w:r w:rsidR="00D2494E">
        <w:rPr>
          <w:bCs/>
          <w:color w:val="000000"/>
          <w:sz w:val="22"/>
          <w:szCs w:val="22"/>
        </w:rPr>
        <w:t xml:space="preserve">budget implications. The work group will consist of </w:t>
      </w:r>
      <w:proofErr w:type="spellStart"/>
      <w:r w:rsidR="00D2494E">
        <w:rPr>
          <w:bCs/>
          <w:color w:val="000000"/>
          <w:sz w:val="22"/>
          <w:szCs w:val="22"/>
        </w:rPr>
        <w:t>Aldredge</w:t>
      </w:r>
      <w:proofErr w:type="spellEnd"/>
      <w:r w:rsidR="00D2494E">
        <w:rPr>
          <w:bCs/>
          <w:color w:val="000000"/>
          <w:sz w:val="22"/>
          <w:szCs w:val="22"/>
        </w:rPr>
        <w:t xml:space="preserve">, Perrone, Newman, Lum, Jones, Kawamoto, Sneed and Lopez willing to serve. Smith willing to observe meetings and agrees that there are things LRCFT can do now. </w:t>
      </w:r>
    </w:p>
    <w:p w14:paraId="67DB111A" w14:textId="77777777" w:rsidR="004D0530" w:rsidRPr="004D0530" w:rsidRDefault="004D0530" w:rsidP="004D0530">
      <w:pPr>
        <w:pStyle w:val="ListParagraph"/>
        <w:ind w:left="1080"/>
        <w:jc w:val="center"/>
        <w:rPr>
          <w:b/>
          <w:sz w:val="22"/>
          <w:szCs w:val="22"/>
        </w:rPr>
      </w:pPr>
    </w:p>
    <w:p w14:paraId="0B5534B8" w14:textId="40C4107E" w:rsidR="00BE6B38" w:rsidRPr="00D2494E" w:rsidRDefault="002F1781" w:rsidP="003B3C1D">
      <w:pPr>
        <w:ind w:hanging="720"/>
        <w:rPr>
          <w:bCs/>
          <w:sz w:val="22"/>
          <w:szCs w:val="22"/>
        </w:rPr>
      </w:pPr>
      <w:r w:rsidRPr="004458AE">
        <w:rPr>
          <w:bCs/>
          <w:color w:val="000000"/>
          <w:sz w:val="22"/>
          <w:szCs w:val="22"/>
        </w:rPr>
        <w:t> </w:t>
      </w:r>
      <w:r w:rsidR="0016485E" w:rsidRPr="004458AE">
        <w:rPr>
          <w:bCs/>
          <w:color w:val="000000"/>
          <w:sz w:val="22"/>
          <w:szCs w:val="22"/>
        </w:rPr>
        <w:tab/>
      </w:r>
      <w:bookmarkStart w:id="3" w:name="_Hlk2939135"/>
      <w:r w:rsidR="007F4170" w:rsidRPr="004458AE">
        <w:rPr>
          <w:b/>
          <w:sz w:val="22"/>
          <w:szCs w:val="22"/>
        </w:rPr>
        <w:t>I</w:t>
      </w:r>
      <w:r w:rsidR="00BE6B38" w:rsidRPr="004458AE">
        <w:rPr>
          <w:b/>
          <w:sz w:val="22"/>
          <w:szCs w:val="22"/>
        </w:rPr>
        <w:t>X.</w:t>
      </w:r>
      <w:r w:rsidR="00BE6B38" w:rsidRPr="004458AE">
        <w:rPr>
          <w:b/>
          <w:sz w:val="22"/>
          <w:szCs w:val="22"/>
        </w:rPr>
        <w:tab/>
      </w:r>
      <w:r w:rsidR="00D2494E">
        <w:rPr>
          <w:b/>
          <w:sz w:val="22"/>
          <w:szCs w:val="22"/>
          <w:u w:val="single"/>
        </w:rPr>
        <w:t>Emergency Fund</w:t>
      </w:r>
      <w:r w:rsidR="00BE6B38" w:rsidRPr="004458AE">
        <w:rPr>
          <w:b/>
          <w:sz w:val="22"/>
          <w:szCs w:val="22"/>
        </w:rPr>
        <w:t>:</w:t>
      </w:r>
      <w:r w:rsidR="00D2494E">
        <w:rPr>
          <w:bCs/>
          <w:sz w:val="22"/>
          <w:szCs w:val="22"/>
        </w:rPr>
        <w:t xml:space="preserve"> (2</w:t>
      </w:r>
      <w:r w:rsidR="00D2494E" w:rsidRPr="00D2494E">
        <w:rPr>
          <w:bCs/>
          <w:sz w:val="22"/>
          <w:szCs w:val="22"/>
          <w:vertAlign w:val="superscript"/>
        </w:rPr>
        <w:t>nd</w:t>
      </w:r>
      <w:r w:rsidR="00D2494E">
        <w:rPr>
          <w:bCs/>
          <w:sz w:val="22"/>
          <w:szCs w:val="22"/>
        </w:rPr>
        <w:t xml:space="preserve"> Reading)</w:t>
      </w:r>
    </w:p>
    <w:p w14:paraId="1C010D8B" w14:textId="19A61DD9" w:rsidR="00DB1BD2" w:rsidRDefault="00D2494E" w:rsidP="0083388A">
      <w:pPr>
        <w:ind w:left="720"/>
        <w:rPr>
          <w:sz w:val="22"/>
          <w:szCs w:val="22"/>
        </w:rPr>
      </w:pPr>
      <w:r>
        <w:rPr>
          <w:sz w:val="22"/>
          <w:szCs w:val="22"/>
        </w:rPr>
        <w:t xml:space="preserve">Zhang </w:t>
      </w:r>
      <w:r w:rsidR="00C00E72">
        <w:rPr>
          <w:sz w:val="22"/>
          <w:szCs w:val="22"/>
        </w:rPr>
        <w:t>met w</w:t>
      </w:r>
      <w:r>
        <w:rPr>
          <w:sz w:val="22"/>
          <w:szCs w:val="22"/>
        </w:rPr>
        <w:t xml:space="preserve">ith </w:t>
      </w:r>
      <w:proofErr w:type="spellStart"/>
      <w:r>
        <w:rPr>
          <w:sz w:val="22"/>
          <w:szCs w:val="22"/>
        </w:rPr>
        <w:t>Limmaneeparsert</w:t>
      </w:r>
      <w:proofErr w:type="spellEnd"/>
      <w:r>
        <w:rPr>
          <w:sz w:val="22"/>
          <w:szCs w:val="22"/>
        </w:rPr>
        <w:t xml:space="preserve"> and Sneed</w:t>
      </w:r>
      <w:r w:rsidR="00C00E72">
        <w:rPr>
          <w:sz w:val="22"/>
          <w:szCs w:val="22"/>
        </w:rPr>
        <w:t xml:space="preserve"> to discuss the creation of the LRCFT Emergency Fund</w:t>
      </w:r>
      <w:r>
        <w:rPr>
          <w:sz w:val="22"/>
          <w:szCs w:val="22"/>
        </w:rPr>
        <w:t>.</w:t>
      </w:r>
      <w:r w:rsidR="00C00E72">
        <w:rPr>
          <w:sz w:val="22"/>
          <w:szCs w:val="22"/>
        </w:rPr>
        <w:t xml:space="preserve"> The group still nee</w:t>
      </w:r>
      <w:r>
        <w:rPr>
          <w:sz w:val="22"/>
          <w:szCs w:val="22"/>
        </w:rPr>
        <w:t>d</w:t>
      </w:r>
      <w:r w:rsidR="00C00E72">
        <w:rPr>
          <w:sz w:val="22"/>
          <w:szCs w:val="22"/>
        </w:rPr>
        <w:t>s</w:t>
      </w:r>
      <w:r>
        <w:rPr>
          <w:sz w:val="22"/>
          <w:szCs w:val="22"/>
        </w:rPr>
        <w:t xml:space="preserve"> to figure out logistics and </w:t>
      </w:r>
      <w:r w:rsidR="00C00E72">
        <w:rPr>
          <w:sz w:val="22"/>
          <w:szCs w:val="22"/>
        </w:rPr>
        <w:t xml:space="preserve">have agreed to </w:t>
      </w:r>
      <w:r>
        <w:rPr>
          <w:sz w:val="22"/>
          <w:szCs w:val="22"/>
        </w:rPr>
        <w:t>consider</w:t>
      </w:r>
      <w:r w:rsidR="00F2102A">
        <w:rPr>
          <w:sz w:val="22"/>
          <w:szCs w:val="22"/>
        </w:rPr>
        <w:t xml:space="preserve"> having the </w:t>
      </w:r>
      <w:r>
        <w:rPr>
          <w:sz w:val="22"/>
          <w:szCs w:val="22"/>
        </w:rPr>
        <w:t>Lo</w:t>
      </w:r>
      <w:r w:rsidR="00F2102A">
        <w:rPr>
          <w:sz w:val="22"/>
          <w:szCs w:val="22"/>
        </w:rPr>
        <w:t xml:space="preserve">s Rios Foundation handle the fund. The fund is still a work in progress. Sneed reports on the Part-timer fund started by Joseph </w:t>
      </w:r>
      <w:proofErr w:type="spellStart"/>
      <w:r w:rsidR="00F2102A">
        <w:rPr>
          <w:sz w:val="22"/>
          <w:szCs w:val="22"/>
        </w:rPr>
        <w:t>Batarseh</w:t>
      </w:r>
      <w:proofErr w:type="spellEnd"/>
      <w:r w:rsidR="00F2102A">
        <w:rPr>
          <w:sz w:val="22"/>
          <w:szCs w:val="22"/>
        </w:rPr>
        <w:t xml:space="preserve">. The part-timer fund </w:t>
      </w:r>
      <w:r w:rsidR="00C00E72">
        <w:rPr>
          <w:sz w:val="22"/>
          <w:szCs w:val="22"/>
        </w:rPr>
        <w:t xml:space="preserve">which currently has </w:t>
      </w:r>
      <w:r w:rsidR="00F2102A">
        <w:rPr>
          <w:sz w:val="22"/>
          <w:szCs w:val="22"/>
        </w:rPr>
        <w:t>$3000</w:t>
      </w:r>
      <w:r w:rsidR="00340A4F">
        <w:rPr>
          <w:sz w:val="22"/>
          <w:szCs w:val="22"/>
        </w:rPr>
        <w:t xml:space="preserve"> </w:t>
      </w:r>
      <w:r w:rsidR="00F2102A">
        <w:rPr>
          <w:sz w:val="22"/>
          <w:szCs w:val="22"/>
        </w:rPr>
        <w:t>to help part-time</w:t>
      </w:r>
      <w:r w:rsidR="00C00E72">
        <w:rPr>
          <w:sz w:val="22"/>
          <w:szCs w:val="22"/>
        </w:rPr>
        <w:t xml:space="preserve"> faculty</w:t>
      </w:r>
      <w:r w:rsidR="00F2102A">
        <w:rPr>
          <w:sz w:val="22"/>
          <w:szCs w:val="22"/>
        </w:rPr>
        <w:t xml:space="preserve"> </w:t>
      </w:r>
      <w:r w:rsidR="00340A4F">
        <w:rPr>
          <w:sz w:val="22"/>
          <w:szCs w:val="22"/>
        </w:rPr>
        <w:t xml:space="preserve">with </w:t>
      </w:r>
      <w:r w:rsidR="00F2102A">
        <w:rPr>
          <w:sz w:val="22"/>
          <w:szCs w:val="22"/>
        </w:rPr>
        <w:t>needs such as groceries or diapers, etc. the group has volunteers committed to help</w:t>
      </w:r>
      <w:r w:rsidR="00340A4F">
        <w:rPr>
          <w:sz w:val="22"/>
          <w:szCs w:val="22"/>
        </w:rPr>
        <w:t xml:space="preserve">. </w:t>
      </w:r>
    </w:p>
    <w:p w14:paraId="2932FE2D" w14:textId="244DDA11" w:rsidR="00C435D6" w:rsidRDefault="00C435D6" w:rsidP="0083388A">
      <w:pPr>
        <w:ind w:left="720"/>
        <w:rPr>
          <w:sz w:val="22"/>
          <w:szCs w:val="22"/>
        </w:rPr>
      </w:pPr>
    </w:p>
    <w:p w14:paraId="63B2E2CE" w14:textId="3CC57A11" w:rsidR="0036788E" w:rsidRPr="0036788E" w:rsidRDefault="0036788E" w:rsidP="0036788E">
      <w:pPr>
        <w:rPr>
          <w:b/>
          <w:bCs/>
          <w:sz w:val="22"/>
          <w:szCs w:val="22"/>
        </w:rPr>
      </w:pPr>
      <w:r w:rsidRPr="0036788E">
        <w:rPr>
          <w:b/>
          <w:bCs/>
          <w:sz w:val="22"/>
          <w:szCs w:val="22"/>
        </w:rPr>
        <w:t>X.</w:t>
      </w:r>
      <w:r w:rsidRPr="0036788E">
        <w:rPr>
          <w:b/>
          <w:bCs/>
          <w:sz w:val="22"/>
          <w:szCs w:val="22"/>
        </w:rPr>
        <w:tab/>
      </w:r>
      <w:r w:rsidR="00F2102A">
        <w:rPr>
          <w:b/>
          <w:bCs/>
          <w:sz w:val="22"/>
          <w:szCs w:val="22"/>
          <w:u w:val="single"/>
        </w:rPr>
        <w:t>Appointment to the District Education Technology Committee</w:t>
      </w:r>
      <w:r w:rsidRPr="0036788E">
        <w:rPr>
          <w:b/>
          <w:bCs/>
          <w:sz w:val="22"/>
          <w:szCs w:val="22"/>
        </w:rPr>
        <w:t>:</w:t>
      </w:r>
      <w:r w:rsidR="00F2102A">
        <w:rPr>
          <w:b/>
          <w:bCs/>
          <w:sz w:val="22"/>
          <w:szCs w:val="22"/>
        </w:rPr>
        <w:t xml:space="preserve"> (1</w:t>
      </w:r>
      <w:r w:rsidR="00F2102A" w:rsidRPr="00F2102A">
        <w:rPr>
          <w:b/>
          <w:bCs/>
          <w:sz w:val="22"/>
          <w:szCs w:val="22"/>
          <w:vertAlign w:val="superscript"/>
        </w:rPr>
        <w:t>st</w:t>
      </w:r>
      <w:r w:rsidR="00F2102A">
        <w:rPr>
          <w:b/>
          <w:bCs/>
          <w:sz w:val="22"/>
          <w:szCs w:val="22"/>
        </w:rPr>
        <w:t xml:space="preserve"> Reading/Suspension/Action)</w:t>
      </w:r>
    </w:p>
    <w:p w14:paraId="1F2C5974" w14:textId="175FA4CC" w:rsidR="0036788E" w:rsidRDefault="00DB1BD2" w:rsidP="00862FF6">
      <w:pPr>
        <w:ind w:left="720"/>
        <w:rPr>
          <w:sz w:val="22"/>
          <w:szCs w:val="22"/>
        </w:rPr>
      </w:pPr>
      <w:r>
        <w:rPr>
          <w:sz w:val="22"/>
          <w:szCs w:val="22"/>
        </w:rPr>
        <w:t xml:space="preserve">Murakami </w:t>
      </w:r>
      <w:r w:rsidR="00F2102A">
        <w:rPr>
          <w:sz w:val="22"/>
          <w:szCs w:val="22"/>
        </w:rPr>
        <w:t xml:space="preserve">reports </w:t>
      </w:r>
      <w:proofErr w:type="spellStart"/>
      <w:r w:rsidR="00F2102A">
        <w:rPr>
          <w:sz w:val="22"/>
          <w:szCs w:val="22"/>
        </w:rPr>
        <w:t>Auyueng</w:t>
      </w:r>
      <w:proofErr w:type="spellEnd"/>
      <w:r w:rsidR="00F2102A">
        <w:rPr>
          <w:sz w:val="22"/>
          <w:szCs w:val="22"/>
        </w:rPr>
        <w:t xml:space="preserve"> is interested in serving on the committee. Sneed moves to suspend the rules, </w:t>
      </w:r>
      <w:proofErr w:type="spellStart"/>
      <w:r w:rsidR="00F2102A">
        <w:rPr>
          <w:sz w:val="22"/>
          <w:szCs w:val="22"/>
        </w:rPr>
        <w:t>Limmaneeprasert</w:t>
      </w:r>
      <w:proofErr w:type="spellEnd"/>
      <w:r w:rsidR="00F2102A">
        <w:rPr>
          <w:sz w:val="22"/>
          <w:szCs w:val="22"/>
        </w:rPr>
        <w:t xml:space="preserve"> seconds the motion. Motion passes by consensus. Sneed moves </w:t>
      </w:r>
      <w:proofErr w:type="spellStart"/>
      <w:r w:rsidR="00F2102A">
        <w:rPr>
          <w:sz w:val="22"/>
          <w:szCs w:val="22"/>
        </w:rPr>
        <w:t>Auyueng</w:t>
      </w:r>
      <w:proofErr w:type="spellEnd"/>
      <w:r w:rsidR="00F2102A">
        <w:rPr>
          <w:sz w:val="22"/>
          <w:szCs w:val="22"/>
        </w:rPr>
        <w:t xml:space="preserve"> appointment to the Education Technology Committee, </w:t>
      </w:r>
      <w:proofErr w:type="spellStart"/>
      <w:r w:rsidR="00F2102A">
        <w:rPr>
          <w:sz w:val="22"/>
          <w:szCs w:val="22"/>
        </w:rPr>
        <w:t>Limmaneeprasert</w:t>
      </w:r>
      <w:proofErr w:type="spellEnd"/>
      <w:r w:rsidR="00F2102A">
        <w:rPr>
          <w:sz w:val="22"/>
          <w:szCs w:val="22"/>
        </w:rPr>
        <w:t xml:space="preserve"> seconds the motion. Motion passes by consensus. </w:t>
      </w:r>
    </w:p>
    <w:p w14:paraId="22CADC5B" w14:textId="25489482" w:rsidR="00C435D6" w:rsidRDefault="00C435D6" w:rsidP="00862FF6">
      <w:pPr>
        <w:ind w:left="720"/>
        <w:rPr>
          <w:sz w:val="22"/>
          <w:szCs w:val="22"/>
        </w:rPr>
      </w:pPr>
    </w:p>
    <w:p w14:paraId="6C75FD31" w14:textId="77777777" w:rsidR="00FE080D" w:rsidRDefault="00FE080D" w:rsidP="00862FF6">
      <w:pPr>
        <w:ind w:left="720"/>
        <w:rPr>
          <w:sz w:val="22"/>
          <w:szCs w:val="22"/>
        </w:rPr>
      </w:pPr>
    </w:p>
    <w:p w14:paraId="16D5CBAF" w14:textId="44B7E33E" w:rsidR="00C435D6" w:rsidRPr="00C435D6" w:rsidRDefault="00F2102A" w:rsidP="00C435D6">
      <w:pPr>
        <w:ind w:left="720"/>
        <w:jc w:val="center"/>
        <w:rPr>
          <w:b/>
          <w:bCs/>
          <w:sz w:val="22"/>
          <w:szCs w:val="22"/>
        </w:rPr>
      </w:pPr>
      <w:r>
        <w:rPr>
          <w:b/>
          <w:bCs/>
          <w:sz w:val="22"/>
          <w:szCs w:val="22"/>
        </w:rPr>
        <w:t xml:space="preserve">Discussion </w:t>
      </w:r>
    </w:p>
    <w:p w14:paraId="2B9578C9" w14:textId="169129E7" w:rsidR="006313DC" w:rsidRPr="00862FF6" w:rsidRDefault="00862FF6" w:rsidP="0036788E">
      <w:pPr>
        <w:rPr>
          <w:b/>
          <w:bCs/>
          <w:sz w:val="22"/>
          <w:szCs w:val="22"/>
        </w:rPr>
      </w:pPr>
      <w:r w:rsidRPr="00862FF6">
        <w:rPr>
          <w:b/>
          <w:bCs/>
          <w:sz w:val="22"/>
          <w:szCs w:val="22"/>
        </w:rPr>
        <w:t>XI.</w:t>
      </w:r>
      <w:r w:rsidRPr="00862FF6">
        <w:rPr>
          <w:b/>
          <w:bCs/>
          <w:sz w:val="22"/>
          <w:szCs w:val="22"/>
        </w:rPr>
        <w:tab/>
      </w:r>
      <w:r w:rsidR="00F2102A">
        <w:rPr>
          <w:b/>
          <w:bCs/>
          <w:sz w:val="22"/>
          <w:szCs w:val="22"/>
          <w:u w:val="single"/>
        </w:rPr>
        <w:t>LRCFT Board Elections</w:t>
      </w:r>
      <w:r w:rsidRPr="00862FF6">
        <w:rPr>
          <w:b/>
          <w:bCs/>
          <w:sz w:val="22"/>
          <w:szCs w:val="22"/>
        </w:rPr>
        <w:t>:</w:t>
      </w:r>
    </w:p>
    <w:p w14:paraId="3795385D" w14:textId="057F22F6" w:rsidR="00862FF6" w:rsidRDefault="00D35076" w:rsidP="00BC188B">
      <w:pPr>
        <w:ind w:left="720" w:hanging="720"/>
        <w:rPr>
          <w:sz w:val="22"/>
          <w:szCs w:val="22"/>
        </w:rPr>
      </w:pPr>
      <w:r>
        <w:rPr>
          <w:sz w:val="22"/>
          <w:szCs w:val="22"/>
        </w:rPr>
        <w:tab/>
      </w:r>
      <w:r w:rsidR="00F2102A">
        <w:rPr>
          <w:sz w:val="22"/>
          <w:szCs w:val="22"/>
        </w:rPr>
        <w:t xml:space="preserve">Perrone reviews dates and deadlines for fall elections. </w:t>
      </w:r>
      <w:r w:rsidR="00E90685">
        <w:rPr>
          <w:sz w:val="22"/>
          <w:szCs w:val="22"/>
        </w:rPr>
        <w:t xml:space="preserve">Timeline proposal is reviewed. </w:t>
      </w:r>
      <w:proofErr w:type="spellStart"/>
      <w:r w:rsidR="00E90685">
        <w:rPr>
          <w:sz w:val="22"/>
          <w:szCs w:val="22"/>
        </w:rPr>
        <w:t>Telles</w:t>
      </w:r>
      <w:proofErr w:type="spellEnd"/>
      <w:r w:rsidR="00E90685">
        <w:rPr>
          <w:sz w:val="22"/>
          <w:szCs w:val="22"/>
        </w:rPr>
        <w:t xml:space="preserve"> and Perrone will be reviewing piloted material from last year, along with federal materials. Findings will be shared at the next board meeting. </w:t>
      </w:r>
      <w:r w:rsidR="000256AA">
        <w:rPr>
          <w:sz w:val="22"/>
          <w:szCs w:val="22"/>
        </w:rPr>
        <w:t>Nominating committee will be appointed by October 7, notice of elections will be sent out on October 12, nominations close November 2, ballots will be sent out November 23, ballots due December 7 and will be counted December 9.</w:t>
      </w:r>
    </w:p>
    <w:p w14:paraId="796CE90B" w14:textId="77777777" w:rsidR="00FE080D" w:rsidRDefault="00FE080D" w:rsidP="00BC188B">
      <w:pPr>
        <w:ind w:left="720" w:hanging="720"/>
        <w:rPr>
          <w:sz w:val="22"/>
          <w:szCs w:val="22"/>
        </w:rPr>
      </w:pPr>
    </w:p>
    <w:p w14:paraId="39DBA492" w14:textId="23EFBE4B" w:rsidR="00F2102A" w:rsidRPr="00C435D6" w:rsidRDefault="00F2102A" w:rsidP="00F2102A">
      <w:pPr>
        <w:ind w:left="720"/>
        <w:jc w:val="center"/>
        <w:rPr>
          <w:b/>
          <w:bCs/>
          <w:sz w:val="22"/>
          <w:szCs w:val="22"/>
        </w:rPr>
      </w:pPr>
      <w:r>
        <w:rPr>
          <w:b/>
          <w:bCs/>
          <w:sz w:val="22"/>
          <w:szCs w:val="22"/>
        </w:rPr>
        <w:t xml:space="preserve">Reports </w:t>
      </w:r>
    </w:p>
    <w:p w14:paraId="52FC732F" w14:textId="77777777" w:rsidR="00F2102A" w:rsidRDefault="00F2102A" w:rsidP="0036788E">
      <w:pPr>
        <w:rPr>
          <w:sz w:val="22"/>
          <w:szCs w:val="22"/>
        </w:rPr>
      </w:pPr>
    </w:p>
    <w:p w14:paraId="0145AAAF" w14:textId="56250282" w:rsidR="00862FF6" w:rsidRDefault="00862FF6" w:rsidP="0036788E">
      <w:pPr>
        <w:rPr>
          <w:sz w:val="22"/>
          <w:szCs w:val="22"/>
        </w:rPr>
      </w:pPr>
      <w:r w:rsidRPr="00862FF6">
        <w:rPr>
          <w:b/>
          <w:bCs/>
          <w:sz w:val="22"/>
          <w:szCs w:val="22"/>
        </w:rPr>
        <w:t>XII.</w:t>
      </w:r>
      <w:r w:rsidRPr="00862FF6">
        <w:rPr>
          <w:b/>
          <w:bCs/>
          <w:sz w:val="22"/>
          <w:szCs w:val="22"/>
        </w:rPr>
        <w:tab/>
      </w:r>
      <w:r w:rsidR="00E90685">
        <w:rPr>
          <w:b/>
          <w:bCs/>
          <w:sz w:val="22"/>
          <w:szCs w:val="22"/>
          <w:u w:val="single"/>
        </w:rPr>
        <w:t>Social Justice Caucus Repor</w:t>
      </w:r>
      <w:r w:rsidRPr="00862FF6">
        <w:rPr>
          <w:b/>
          <w:bCs/>
          <w:sz w:val="22"/>
          <w:szCs w:val="22"/>
          <w:u w:val="single"/>
        </w:rPr>
        <w:t>t</w:t>
      </w:r>
      <w:r>
        <w:rPr>
          <w:sz w:val="22"/>
          <w:szCs w:val="22"/>
        </w:rPr>
        <w:t>:</w:t>
      </w:r>
    </w:p>
    <w:p w14:paraId="736728D6" w14:textId="1CCBA389" w:rsidR="00862FF6" w:rsidRDefault="00BC188B" w:rsidP="00BC188B">
      <w:pPr>
        <w:ind w:left="720" w:hanging="720"/>
        <w:rPr>
          <w:sz w:val="22"/>
          <w:szCs w:val="22"/>
        </w:rPr>
      </w:pPr>
      <w:r>
        <w:rPr>
          <w:sz w:val="22"/>
          <w:szCs w:val="22"/>
        </w:rPr>
        <w:tab/>
      </w:r>
      <w:proofErr w:type="spellStart"/>
      <w:r w:rsidR="00E90685">
        <w:rPr>
          <w:sz w:val="22"/>
          <w:szCs w:val="22"/>
        </w:rPr>
        <w:t>Peshkoff</w:t>
      </w:r>
      <w:proofErr w:type="spellEnd"/>
      <w:r w:rsidR="00364E3D">
        <w:rPr>
          <w:sz w:val="22"/>
          <w:szCs w:val="22"/>
        </w:rPr>
        <w:t xml:space="preserve"> reports </w:t>
      </w:r>
      <w:r w:rsidR="00E90685">
        <w:rPr>
          <w:sz w:val="22"/>
          <w:szCs w:val="22"/>
        </w:rPr>
        <w:t xml:space="preserve">first meeting </w:t>
      </w:r>
      <w:r w:rsidR="00364E3D">
        <w:rPr>
          <w:sz w:val="22"/>
          <w:szCs w:val="22"/>
        </w:rPr>
        <w:t xml:space="preserve">was held </w:t>
      </w:r>
      <w:r w:rsidR="00E90685">
        <w:rPr>
          <w:sz w:val="22"/>
          <w:szCs w:val="22"/>
        </w:rPr>
        <w:t>in August</w:t>
      </w:r>
      <w:r w:rsidR="000256AA">
        <w:rPr>
          <w:sz w:val="22"/>
          <w:szCs w:val="22"/>
        </w:rPr>
        <w:t xml:space="preserve">, several </w:t>
      </w:r>
      <w:r w:rsidR="00E90685">
        <w:rPr>
          <w:sz w:val="22"/>
          <w:szCs w:val="22"/>
        </w:rPr>
        <w:t>new members</w:t>
      </w:r>
      <w:r w:rsidR="000256AA">
        <w:rPr>
          <w:sz w:val="22"/>
          <w:szCs w:val="22"/>
        </w:rPr>
        <w:t xml:space="preserve"> attended</w:t>
      </w:r>
      <w:r w:rsidR="00E90685">
        <w:rPr>
          <w:sz w:val="22"/>
          <w:szCs w:val="22"/>
        </w:rPr>
        <w:t>.</w:t>
      </w:r>
      <w:r w:rsidR="000256AA">
        <w:rPr>
          <w:sz w:val="22"/>
          <w:szCs w:val="22"/>
        </w:rPr>
        <w:t xml:space="preserve"> The caucus is l</w:t>
      </w:r>
      <w:r w:rsidR="00E90685">
        <w:rPr>
          <w:sz w:val="22"/>
          <w:szCs w:val="22"/>
        </w:rPr>
        <w:t xml:space="preserve">ooking at reflections and practices of </w:t>
      </w:r>
      <w:r w:rsidR="000256AA">
        <w:rPr>
          <w:sz w:val="22"/>
          <w:szCs w:val="22"/>
        </w:rPr>
        <w:t>the c</w:t>
      </w:r>
      <w:r w:rsidR="00E90685">
        <w:rPr>
          <w:sz w:val="22"/>
          <w:szCs w:val="22"/>
        </w:rPr>
        <w:t>aucus to make sure it is equity minded. Will be hosting a student loan and financial aid workshop for faculty, staff and students. The group discussed how to have anti-racist focus that deals with issues of today. Other projects are still in the works such as upcoming elections. Jones reports Student Debt clinic will be held Sept 14 11:00 AM to 1:00 PM.</w:t>
      </w:r>
    </w:p>
    <w:p w14:paraId="7653C282" w14:textId="11D5D026" w:rsidR="00862FF6" w:rsidRDefault="00862FF6" w:rsidP="0036788E">
      <w:pPr>
        <w:rPr>
          <w:sz w:val="22"/>
          <w:szCs w:val="22"/>
        </w:rPr>
      </w:pPr>
    </w:p>
    <w:p w14:paraId="529EEBD7" w14:textId="35CA6D20" w:rsidR="00727E75" w:rsidRDefault="00727E75" w:rsidP="0036788E">
      <w:pPr>
        <w:rPr>
          <w:sz w:val="22"/>
          <w:szCs w:val="22"/>
        </w:rPr>
      </w:pPr>
    </w:p>
    <w:p w14:paraId="31C92C2F" w14:textId="0DB0CC76" w:rsidR="00727E75" w:rsidRDefault="00727E75" w:rsidP="0036788E">
      <w:pPr>
        <w:rPr>
          <w:sz w:val="22"/>
          <w:szCs w:val="22"/>
        </w:rPr>
      </w:pPr>
    </w:p>
    <w:p w14:paraId="1C673A78" w14:textId="77777777" w:rsidR="00727E75" w:rsidRPr="00727E75" w:rsidRDefault="00727E75" w:rsidP="00727E75">
      <w:pPr>
        <w:rPr>
          <w:rFonts w:eastAsia="Georgia"/>
          <w:b/>
          <w:bCs/>
          <w:i/>
          <w:iCs/>
          <w:sz w:val="22"/>
          <w:szCs w:val="22"/>
        </w:rPr>
      </w:pPr>
      <w:r w:rsidRPr="00727E75">
        <w:rPr>
          <w:rFonts w:eastAsia="Georgia"/>
          <w:b/>
          <w:bCs/>
          <w:i/>
          <w:iCs/>
          <w:sz w:val="22"/>
          <w:szCs w:val="22"/>
        </w:rPr>
        <w:lastRenderedPageBreak/>
        <w:t>Executive Board meeting</w:t>
      </w:r>
    </w:p>
    <w:p w14:paraId="3F3ACA83" w14:textId="77777777" w:rsidR="00727E75" w:rsidRPr="00727E75" w:rsidRDefault="00727E75" w:rsidP="00727E75">
      <w:pPr>
        <w:rPr>
          <w:rFonts w:eastAsia="Georgia"/>
          <w:b/>
          <w:bCs/>
          <w:i/>
          <w:iCs/>
          <w:sz w:val="22"/>
          <w:szCs w:val="22"/>
        </w:rPr>
      </w:pPr>
      <w:r w:rsidRPr="00727E75">
        <w:rPr>
          <w:rFonts w:eastAsia="Georgia"/>
          <w:b/>
          <w:bCs/>
          <w:i/>
          <w:iCs/>
          <w:sz w:val="22"/>
          <w:szCs w:val="22"/>
        </w:rPr>
        <w:t>September 2, 2020</w:t>
      </w:r>
    </w:p>
    <w:p w14:paraId="4D77D0EA" w14:textId="128E8A81" w:rsidR="00727E75" w:rsidRPr="00727E75" w:rsidRDefault="00727E75" w:rsidP="00727E75">
      <w:pPr>
        <w:rPr>
          <w:rFonts w:eastAsia="Georgia"/>
          <w:b/>
          <w:bCs/>
          <w:i/>
          <w:iCs/>
          <w:sz w:val="22"/>
          <w:szCs w:val="22"/>
        </w:rPr>
      </w:pPr>
      <w:r w:rsidRPr="00727E75">
        <w:rPr>
          <w:rFonts w:eastAsia="Georgia"/>
          <w:b/>
          <w:bCs/>
          <w:i/>
          <w:iCs/>
          <w:sz w:val="22"/>
          <w:szCs w:val="22"/>
        </w:rPr>
        <w:t xml:space="preserve">Page </w:t>
      </w:r>
      <w:r>
        <w:rPr>
          <w:rFonts w:eastAsia="Georgia"/>
          <w:b/>
          <w:bCs/>
          <w:i/>
          <w:iCs/>
          <w:sz w:val="22"/>
          <w:szCs w:val="22"/>
        </w:rPr>
        <w:t>4</w:t>
      </w:r>
    </w:p>
    <w:p w14:paraId="03498C0E" w14:textId="378E9ED2" w:rsidR="00727E75" w:rsidRDefault="00727E75" w:rsidP="0036788E">
      <w:pPr>
        <w:rPr>
          <w:sz w:val="22"/>
          <w:szCs w:val="22"/>
        </w:rPr>
      </w:pPr>
    </w:p>
    <w:p w14:paraId="756FBECC" w14:textId="77777777" w:rsidR="00727E75" w:rsidRDefault="00727E75" w:rsidP="0036788E">
      <w:pPr>
        <w:rPr>
          <w:sz w:val="22"/>
          <w:szCs w:val="22"/>
        </w:rPr>
      </w:pPr>
    </w:p>
    <w:p w14:paraId="5F418B05" w14:textId="07C5FECD" w:rsidR="00862FF6" w:rsidRPr="00862FF6" w:rsidRDefault="00862FF6" w:rsidP="0036788E">
      <w:pPr>
        <w:rPr>
          <w:b/>
          <w:bCs/>
          <w:sz w:val="22"/>
          <w:szCs w:val="22"/>
        </w:rPr>
      </w:pPr>
      <w:r w:rsidRPr="00862FF6">
        <w:rPr>
          <w:b/>
          <w:bCs/>
          <w:sz w:val="22"/>
          <w:szCs w:val="22"/>
        </w:rPr>
        <w:t>XIII.</w:t>
      </w:r>
      <w:r w:rsidRPr="00862FF6">
        <w:rPr>
          <w:b/>
          <w:bCs/>
          <w:sz w:val="22"/>
          <w:szCs w:val="22"/>
        </w:rPr>
        <w:tab/>
      </w:r>
      <w:r w:rsidR="000256AA">
        <w:rPr>
          <w:b/>
          <w:bCs/>
          <w:sz w:val="22"/>
          <w:szCs w:val="22"/>
          <w:u w:val="single"/>
        </w:rPr>
        <w:t xml:space="preserve">President’s </w:t>
      </w:r>
      <w:r w:rsidRPr="00862FF6">
        <w:rPr>
          <w:b/>
          <w:bCs/>
          <w:sz w:val="22"/>
          <w:szCs w:val="22"/>
          <w:u w:val="single"/>
        </w:rPr>
        <w:t>Report</w:t>
      </w:r>
      <w:r w:rsidRPr="00862FF6">
        <w:rPr>
          <w:b/>
          <w:bCs/>
          <w:sz w:val="22"/>
          <w:szCs w:val="22"/>
        </w:rPr>
        <w:t>:</w:t>
      </w:r>
    </w:p>
    <w:p w14:paraId="15847376" w14:textId="0EAE926C" w:rsidR="00862FF6" w:rsidRDefault="00BC188B" w:rsidP="00BC188B">
      <w:pPr>
        <w:pStyle w:val="ListParagraph"/>
        <w:numPr>
          <w:ilvl w:val="0"/>
          <w:numId w:val="31"/>
        </w:numPr>
        <w:rPr>
          <w:sz w:val="22"/>
          <w:szCs w:val="22"/>
        </w:rPr>
      </w:pPr>
      <w:r>
        <w:rPr>
          <w:sz w:val="22"/>
          <w:szCs w:val="22"/>
        </w:rPr>
        <w:t xml:space="preserve">FLC – </w:t>
      </w:r>
      <w:proofErr w:type="spellStart"/>
      <w:r>
        <w:rPr>
          <w:sz w:val="22"/>
          <w:szCs w:val="22"/>
        </w:rPr>
        <w:t>Telles</w:t>
      </w:r>
      <w:proofErr w:type="spellEnd"/>
      <w:r>
        <w:rPr>
          <w:sz w:val="22"/>
          <w:szCs w:val="22"/>
        </w:rPr>
        <w:t xml:space="preserve"> reports FLC is </w:t>
      </w:r>
      <w:r w:rsidR="00DA64C2">
        <w:rPr>
          <w:sz w:val="22"/>
          <w:szCs w:val="22"/>
        </w:rPr>
        <w:t xml:space="preserve">planning several workshops. </w:t>
      </w:r>
    </w:p>
    <w:p w14:paraId="781EB387" w14:textId="5E715DB6" w:rsidR="00DA64C2" w:rsidRDefault="00BC188B" w:rsidP="00BC188B">
      <w:pPr>
        <w:pStyle w:val="ListParagraph"/>
        <w:numPr>
          <w:ilvl w:val="0"/>
          <w:numId w:val="31"/>
        </w:numPr>
        <w:rPr>
          <w:sz w:val="22"/>
          <w:szCs w:val="22"/>
        </w:rPr>
      </w:pPr>
      <w:r>
        <w:rPr>
          <w:sz w:val="22"/>
          <w:szCs w:val="22"/>
        </w:rPr>
        <w:t xml:space="preserve">CRC – Newman reports on </w:t>
      </w:r>
      <w:r w:rsidR="00DA64C2">
        <w:rPr>
          <w:sz w:val="22"/>
          <w:szCs w:val="22"/>
        </w:rPr>
        <w:t xml:space="preserve">chairs are overwhelmed. Having new council of chairs is helpful. Newman is working with them. Will announce union office hours soon. Meeting held with VPI. Discussed lab </w:t>
      </w:r>
      <w:proofErr w:type="spellStart"/>
      <w:r w:rsidR="00DA64C2">
        <w:rPr>
          <w:sz w:val="22"/>
          <w:szCs w:val="22"/>
        </w:rPr>
        <w:t>wivers</w:t>
      </w:r>
      <w:proofErr w:type="spellEnd"/>
      <w:r w:rsidR="00DA64C2">
        <w:rPr>
          <w:sz w:val="22"/>
          <w:szCs w:val="22"/>
        </w:rPr>
        <w:t xml:space="preserve"> for lab courses, PR: training and grace, spring cuts, calendar committee spring break between the two 8 week sessions, spring cuts, WC, final exams</w:t>
      </w:r>
      <w:r w:rsidR="00B46544">
        <w:rPr>
          <w:sz w:val="22"/>
          <w:szCs w:val="22"/>
        </w:rPr>
        <w:t xml:space="preserve"> s</w:t>
      </w:r>
      <w:r w:rsidR="00DA64C2">
        <w:rPr>
          <w:sz w:val="22"/>
          <w:szCs w:val="22"/>
        </w:rPr>
        <w:t>ynchronous vs asynchronous, canvas shell and no faculty hiring prioritization for next year.</w:t>
      </w:r>
    </w:p>
    <w:p w14:paraId="1CFE3662" w14:textId="52B0AE40" w:rsidR="00BC188B" w:rsidRPr="00DA64C2" w:rsidRDefault="00DA64C2" w:rsidP="00DA64C2">
      <w:pPr>
        <w:pStyle w:val="ListParagraph"/>
        <w:numPr>
          <w:ilvl w:val="0"/>
          <w:numId w:val="31"/>
        </w:numPr>
        <w:rPr>
          <w:sz w:val="22"/>
          <w:szCs w:val="22"/>
        </w:rPr>
      </w:pPr>
      <w:r>
        <w:rPr>
          <w:sz w:val="22"/>
          <w:szCs w:val="22"/>
        </w:rPr>
        <w:t>SCC – Barfield reports that faculty are pushing backs on deans meeting with faculty on course success data, fearful of peer review. Gayle Pittman will train the deans. Two union office hours will be held next week at two different times. There will be drop-in hours with the chief negotiator. Peer review training will be held in week 4. Barfield announces her retirement in December.</w:t>
      </w:r>
    </w:p>
    <w:p w14:paraId="4194041B" w14:textId="25AB5EC8" w:rsidR="00AE7315" w:rsidRPr="00DA64C2" w:rsidRDefault="00BC188B" w:rsidP="0056294D">
      <w:pPr>
        <w:pStyle w:val="ListParagraph"/>
        <w:numPr>
          <w:ilvl w:val="0"/>
          <w:numId w:val="31"/>
        </w:numPr>
        <w:rPr>
          <w:sz w:val="22"/>
          <w:szCs w:val="22"/>
        </w:rPr>
      </w:pPr>
      <w:r w:rsidRPr="00DA64C2">
        <w:rPr>
          <w:sz w:val="22"/>
          <w:szCs w:val="22"/>
        </w:rPr>
        <w:t xml:space="preserve">ARC – </w:t>
      </w:r>
      <w:proofErr w:type="spellStart"/>
      <w:r w:rsidRPr="00DA64C2">
        <w:rPr>
          <w:sz w:val="22"/>
          <w:szCs w:val="22"/>
        </w:rPr>
        <w:t>Limmaneeprasert</w:t>
      </w:r>
      <w:proofErr w:type="spellEnd"/>
      <w:r w:rsidRPr="00DA64C2">
        <w:rPr>
          <w:sz w:val="22"/>
          <w:szCs w:val="22"/>
        </w:rPr>
        <w:t xml:space="preserve"> reports </w:t>
      </w:r>
      <w:r w:rsidR="00DA64C2" w:rsidRPr="00DA64C2">
        <w:rPr>
          <w:sz w:val="22"/>
          <w:szCs w:val="22"/>
        </w:rPr>
        <w:t xml:space="preserve">Murakami will give budget talk at </w:t>
      </w:r>
      <w:r w:rsidRPr="00DA64C2">
        <w:rPr>
          <w:sz w:val="22"/>
          <w:szCs w:val="22"/>
        </w:rPr>
        <w:t>ARC</w:t>
      </w:r>
      <w:r w:rsidR="006313DC" w:rsidRPr="00DA64C2">
        <w:rPr>
          <w:sz w:val="22"/>
          <w:szCs w:val="22"/>
        </w:rPr>
        <w:tab/>
      </w:r>
    </w:p>
    <w:p w14:paraId="22070031" w14:textId="1CBF2351" w:rsidR="002F14DF" w:rsidRPr="004458AE" w:rsidRDefault="002F14DF" w:rsidP="00AF5452">
      <w:pPr>
        <w:rPr>
          <w:sz w:val="22"/>
          <w:szCs w:val="22"/>
        </w:rPr>
      </w:pPr>
    </w:p>
    <w:bookmarkEnd w:id="3"/>
    <w:p w14:paraId="75B3975A" w14:textId="3441456A" w:rsidR="00C61B61" w:rsidRPr="004458AE" w:rsidRDefault="00C61B61" w:rsidP="002A0135">
      <w:pPr>
        <w:ind w:firstLine="720"/>
        <w:rPr>
          <w:sz w:val="22"/>
          <w:szCs w:val="22"/>
        </w:rPr>
      </w:pPr>
      <w:r w:rsidRPr="004458AE">
        <w:rPr>
          <w:sz w:val="22"/>
          <w:szCs w:val="22"/>
        </w:rPr>
        <w:t xml:space="preserve">Meeting adjourned </w:t>
      </w:r>
      <w:r w:rsidR="00BC188B">
        <w:rPr>
          <w:sz w:val="22"/>
          <w:szCs w:val="22"/>
        </w:rPr>
        <w:t>5</w:t>
      </w:r>
      <w:r w:rsidR="00AE7315">
        <w:rPr>
          <w:sz w:val="22"/>
          <w:szCs w:val="22"/>
        </w:rPr>
        <w:t>:</w:t>
      </w:r>
      <w:r w:rsidR="00FB63DB">
        <w:rPr>
          <w:sz w:val="22"/>
          <w:szCs w:val="22"/>
        </w:rPr>
        <w:t>0</w:t>
      </w:r>
      <w:r w:rsidR="00BC188B">
        <w:rPr>
          <w:sz w:val="22"/>
          <w:szCs w:val="22"/>
        </w:rPr>
        <w:t>0</w:t>
      </w:r>
      <w:r w:rsidR="00AE7315">
        <w:rPr>
          <w:sz w:val="22"/>
          <w:szCs w:val="22"/>
        </w:rPr>
        <w:t xml:space="preserve"> </w:t>
      </w:r>
      <w:r w:rsidR="005B7AB3" w:rsidRPr="004458AE">
        <w:rPr>
          <w:sz w:val="22"/>
          <w:szCs w:val="22"/>
        </w:rPr>
        <w:t>PM</w:t>
      </w:r>
    </w:p>
    <w:p w14:paraId="34511790" w14:textId="3AB95A2C" w:rsidR="005B0A2C" w:rsidRPr="004458AE" w:rsidRDefault="005B0A2C" w:rsidP="002A0135">
      <w:pPr>
        <w:tabs>
          <w:tab w:val="left" w:pos="720"/>
        </w:tabs>
        <w:ind w:left="720" w:hanging="720"/>
        <w:rPr>
          <w:b/>
          <w:sz w:val="22"/>
          <w:szCs w:val="22"/>
        </w:rPr>
      </w:pPr>
    </w:p>
    <w:p w14:paraId="73C52FE2" w14:textId="77777777" w:rsidR="005B0A2C" w:rsidRPr="004458AE" w:rsidRDefault="005B0A2C" w:rsidP="002A0135">
      <w:pPr>
        <w:tabs>
          <w:tab w:val="left" w:pos="720"/>
        </w:tabs>
        <w:ind w:left="720" w:hanging="720"/>
        <w:rPr>
          <w:b/>
          <w:sz w:val="22"/>
          <w:szCs w:val="22"/>
        </w:rPr>
      </w:pPr>
    </w:p>
    <w:p w14:paraId="7F2C6B56" w14:textId="77777777" w:rsidR="00C61B61" w:rsidRPr="004458AE" w:rsidRDefault="00A45317" w:rsidP="002A0135">
      <w:pPr>
        <w:tabs>
          <w:tab w:val="left" w:pos="720"/>
        </w:tabs>
        <w:ind w:left="720" w:hanging="720"/>
        <w:rPr>
          <w:sz w:val="22"/>
          <w:szCs w:val="22"/>
        </w:rPr>
      </w:pPr>
      <w:r w:rsidRPr="004458AE">
        <w:rPr>
          <w:b/>
          <w:sz w:val="22"/>
          <w:szCs w:val="22"/>
        </w:rPr>
        <w:tab/>
      </w:r>
      <w:r w:rsidR="006D3346" w:rsidRPr="004458AE">
        <w:rPr>
          <w:sz w:val="22"/>
          <w:szCs w:val="22"/>
        </w:rPr>
        <w:t>______________</w:t>
      </w:r>
      <w:r w:rsidR="00C61B61" w:rsidRPr="004458AE">
        <w:rPr>
          <w:sz w:val="22"/>
          <w:szCs w:val="22"/>
        </w:rPr>
        <w:t>________________</w:t>
      </w:r>
      <w:r w:rsidR="00C61B61" w:rsidRPr="004458AE">
        <w:rPr>
          <w:sz w:val="22"/>
          <w:szCs w:val="22"/>
        </w:rPr>
        <w:tab/>
      </w:r>
      <w:r w:rsidR="004E056D" w:rsidRPr="004458AE">
        <w:rPr>
          <w:sz w:val="22"/>
          <w:szCs w:val="22"/>
        </w:rPr>
        <w:tab/>
      </w:r>
      <w:r w:rsidR="00C61B61" w:rsidRPr="004458AE">
        <w:rPr>
          <w:sz w:val="22"/>
          <w:szCs w:val="22"/>
        </w:rPr>
        <w:t>______________________________</w:t>
      </w:r>
    </w:p>
    <w:p w14:paraId="03892A68" w14:textId="28B57A9B" w:rsidR="00FC21F3" w:rsidRPr="004458AE" w:rsidRDefault="00C61B61" w:rsidP="002A0135">
      <w:pPr>
        <w:rPr>
          <w:sz w:val="22"/>
          <w:szCs w:val="22"/>
        </w:rPr>
      </w:pPr>
      <w:r w:rsidRPr="004458AE">
        <w:rPr>
          <w:sz w:val="22"/>
          <w:szCs w:val="22"/>
        </w:rPr>
        <w:tab/>
        <w:t>Dean Murakami, President</w:t>
      </w:r>
      <w:r w:rsidRPr="004458AE">
        <w:rPr>
          <w:sz w:val="22"/>
          <w:szCs w:val="22"/>
        </w:rPr>
        <w:tab/>
      </w:r>
      <w:r w:rsidRPr="004458AE">
        <w:rPr>
          <w:sz w:val="22"/>
          <w:szCs w:val="22"/>
        </w:rPr>
        <w:tab/>
      </w:r>
      <w:r w:rsidRPr="004458AE">
        <w:rPr>
          <w:sz w:val="22"/>
          <w:szCs w:val="22"/>
        </w:rPr>
        <w:tab/>
      </w:r>
      <w:r w:rsidR="004458AE">
        <w:rPr>
          <w:sz w:val="22"/>
          <w:szCs w:val="22"/>
        </w:rPr>
        <w:t xml:space="preserve">Ling </w:t>
      </w:r>
      <w:proofErr w:type="spellStart"/>
      <w:r w:rsidR="004458AE">
        <w:rPr>
          <w:sz w:val="22"/>
          <w:szCs w:val="22"/>
        </w:rPr>
        <w:t>Ling</w:t>
      </w:r>
      <w:proofErr w:type="spellEnd"/>
      <w:r w:rsidR="004458AE">
        <w:rPr>
          <w:sz w:val="22"/>
          <w:szCs w:val="22"/>
        </w:rPr>
        <w:t xml:space="preserve"> Zhang</w:t>
      </w:r>
      <w:r w:rsidRPr="004458AE">
        <w:rPr>
          <w:sz w:val="22"/>
          <w:szCs w:val="22"/>
        </w:rPr>
        <w:t>, Secretary-Treasurer</w:t>
      </w:r>
      <w:r w:rsidRPr="004458AE">
        <w:rPr>
          <w:sz w:val="22"/>
          <w:szCs w:val="22"/>
        </w:rPr>
        <w:tab/>
      </w:r>
      <w:r w:rsidRPr="004458AE">
        <w:rPr>
          <w:sz w:val="22"/>
          <w:szCs w:val="22"/>
        </w:rPr>
        <w:tab/>
      </w:r>
    </w:p>
    <w:sectPr w:rsidR="00FC21F3" w:rsidRPr="004458AE" w:rsidSect="002A0135">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4F11"/>
    <w:multiLevelType w:val="multilevel"/>
    <w:tmpl w:val="07DE4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720AD"/>
    <w:multiLevelType w:val="hybridMultilevel"/>
    <w:tmpl w:val="E7289CCA"/>
    <w:lvl w:ilvl="0" w:tplc="A1EC6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8344D"/>
    <w:multiLevelType w:val="hybridMultilevel"/>
    <w:tmpl w:val="3D6A9AC0"/>
    <w:lvl w:ilvl="0" w:tplc="82CE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F2E51"/>
    <w:multiLevelType w:val="hybridMultilevel"/>
    <w:tmpl w:val="64383BB0"/>
    <w:lvl w:ilvl="0" w:tplc="AD32D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1426A"/>
    <w:multiLevelType w:val="hybridMultilevel"/>
    <w:tmpl w:val="21F40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CC3CAF"/>
    <w:multiLevelType w:val="hybridMultilevel"/>
    <w:tmpl w:val="6ED2FC22"/>
    <w:lvl w:ilvl="0" w:tplc="E736A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45250"/>
    <w:multiLevelType w:val="hybridMultilevel"/>
    <w:tmpl w:val="0AA23B9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16B14BF3"/>
    <w:multiLevelType w:val="hybridMultilevel"/>
    <w:tmpl w:val="AA76DF56"/>
    <w:lvl w:ilvl="0" w:tplc="9D820C7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23CEC"/>
    <w:multiLevelType w:val="hybridMultilevel"/>
    <w:tmpl w:val="B4C44894"/>
    <w:lvl w:ilvl="0" w:tplc="3E083BA6">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596DDE"/>
    <w:multiLevelType w:val="hybridMultilevel"/>
    <w:tmpl w:val="8AEAC9EC"/>
    <w:lvl w:ilvl="0" w:tplc="F6AE07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07D24"/>
    <w:multiLevelType w:val="hybridMultilevel"/>
    <w:tmpl w:val="625E1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D253C1E"/>
    <w:multiLevelType w:val="hybridMultilevel"/>
    <w:tmpl w:val="F490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308AC"/>
    <w:multiLevelType w:val="hybridMultilevel"/>
    <w:tmpl w:val="1DBC0416"/>
    <w:lvl w:ilvl="0" w:tplc="07767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01D9E"/>
    <w:multiLevelType w:val="hybridMultilevel"/>
    <w:tmpl w:val="0A9A2E16"/>
    <w:lvl w:ilvl="0" w:tplc="446EA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12BC2"/>
    <w:multiLevelType w:val="hybridMultilevel"/>
    <w:tmpl w:val="DF04450C"/>
    <w:lvl w:ilvl="0" w:tplc="05829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5C2AD3"/>
    <w:multiLevelType w:val="hybridMultilevel"/>
    <w:tmpl w:val="57BA0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5C5972"/>
    <w:multiLevelType w:val="hybridMultilevel"/>
    <w:tmpl w:val="6EC4E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3645A"/>
    <w:multiLevelType w:val="hybridMultilevel"/>
    <w:tmpl w:val="3BCA01E4"/>
    <w:lvl w:ilvl="0" w:tplc="DB562492">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180908">
      <w:start w:val="1"/>
      <w:numFmt w:val="bullet"/>
      <w:lvlText w:val="o"/>
      <w:lvlJc w:val="left"/>
      <w:pPr>
        <w:ind w:left="1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64F01A">
      <w:start w:val="1"/>
      <w:numFmt w:val="bullet"/>
      <w:lvlText w:val="▪"/>
      <w:lvlJc w:val="left"/>
      <w:pPr>
        <w:ind w:left="2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24FFC0">
      <w:start w:val="1"/>
      <w:numFmt w:val="bullet"/>
      <w:lvlText w:val="•"/>
      <w:lvlJc w:val="left"/>
      <w:pPr>
        <w:ind w:left="2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4BF42">
      <w:start w:val="1"/>
      <w:numFmt w:val="bullet"/>
      <w:lvlText w:val="o"/>
      <w:lvlJc w:val="left"/>
      <w:pPr>
        <w:ind w:left="3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82544">
      <w:start w:val="1"/>
      <w:numFmt w:val="bullet"/>
      <w:lvlText w:val="▪"/>
      <w:lvlJc w:val="left"/>
      <w:pPr>
        <w:ind w:left="4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8ABEA">
      <w:start w:val="1"/>
      <w:numFmt w:val="bullet"/>
      <w:lvlText w:val="•"/>
      <w:lvlJc w:val="left"/>
      <w:pPr>
        <w:ind w:left="5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0FFFA">
      <w:start w:val="1"/>
      <w:numFmt w:val="bullet"/>
      <w:lvlText w:val="o"/>
      <w:lvlJc w:val="left"/>
      <w:pPr>
        <w:ind w:left="5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C21EA">
      <w:start w:val="1"/>
      <w:numFmt w:val="bullet"/>
      <w:lvlText w:val="▪"/>
      <w:lvlJc w:val="left"/>
      <w:pPr>
        <w:ind w:left="6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393EE0"/>
    <w:multiLevelType w:val="hybridMultilevel"/>
    <w:tmpl w:val="985435C4"/>
    <w:lvl w:ilvl="0" w:tplc="30601A40">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08EC17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2CC8656">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FF7A9ECC">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8FADFC8">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5A5D30">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748C6FC">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1266E1C">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DF41270">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9216A6"/>
    <w:multiLevelType w:val="hybridMultilevel"/>
    <w:tmpl w:val="FD36C556"/>
    <w:lvl w:ilvl="0" w:tplc="05909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EF2A0C"/>
    <w:multiLevelType w:val="multilevel"/>
    <w:tmpl w:val="A84AA4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7DD21D6"/>
    <w:multiLevelType w:val="hybridMultilevel"/>
    <w:tmpl w:val="B9B844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845BF"/>
    <w:multiLevelType w:val="hybridMultilevel"/>
    <w:tmpl w:val="38486E46"/>
    <w:lvl w:ilvl="0" w:tplc="A02C25A4">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787B9E"/>
    <w:multiLevelType w:val="multilevel"/>
    <w:tmpl w:val="4F8A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4F7CC0"/>
    <w:multiLevelType w:val="hybridMultilevel"/>
    <w:tmpl w:val="F03CC84A"/>
    <w:lvl w:ilvl="0" w:tplc="8B6C5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451573"/>
    <w:multiLevelType w:val="multilevel"/>
    <w:tmpl w:val="0F384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156C3"/>
    <w:multiLevelType w:val="hybridMultilevel"/>
    <w:tmpl w:val="6A2C9D24"/>
    <w:lvl w:ilvl="0" w:tplc="27067DFE">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33C59"/>
    <w:multiLevelType w:val="hybridMultilevel"/>
    <w:tmpl w:val="3FDE9E90"/>
    <w:lvl w:ilvl="0" w:tplc="D75A4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533B6A"/>
    <w:multiLevelType w:val="hybridMultilevel"/>
    <w:tmpl w:val="51E8AD64"/>
    <w:lvl w:ilvl="0" w:tplc="A02C25A4">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CC1501"/>
    <w:multiLevelType w:val="hybridMultilevel"/>
    <w:tmpl w:val="7752F320"/>
    <w:lvl w:ilvl="0" w:tplc="DD720D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93273D"/>
    <w:multiLevelType w:val="hybridMultilevel"/>
    <w:tmpl w:val="38486E46"/>
    <w:lvl w:ilvl="0" w:tplc="A02C25A4">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3D6ADC"/>
    <w:multiLevelType w:val="multilevel"/>
    <w:tmpl w:val="94201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0F4FDC"/>
    <w:multiLevelType w:val="hybridMultilevel"/>
    <w:tmpl w:val="B3F2F66E"/>
    <w:lvl w:ilvl="0" w:tplc="6158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634DEB"/>
    <w:multiLevelType w:val="hybridMultilevel"/>
    <w:tmpl w:val="A8C6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37292"/>
    <w:multiLevelType w:val="hybridMultilevel"/>
    <w:tmpl w:val="4A30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948DA"/>
    <w:multiLevelType w:val="hybridMultilevel"/>
    <w:tmpl w:val="A2D692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5B37B2"/>
    <w:multiLevelType w:val="hybridMultilevel"/>
    <w:tmpl w:val="A07E8114"/>
    <w:lvl w:ilvl="0" w:tplc="EB7A2C5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7E6F34"/>
    <w:multiLevelType w:val="hybridMultilevel"/>
    <w:tmpl w:val="524CABDE"/>
    <w:lvl w:ilvl="0" w:tplc="6FA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2"/>
  </w:num>
  <w:num w:numId="3">
    <w:abstractNumId w:val="37"/>
  </w:num>
  <w:num w:numId="4">
    <w:abstractNumId w:val="23"/>
  </w:num>
  <w:num w:numId="5">
    <w:abstractNumId w:val="0"/>
  </w:num>
  <w:num w:numId="6">
    <w:abstractNumId w:val="31"/>
  </w:num>
  <w:num w:numId="7">
    <w:abstractNumId w:val="20"/>
  </w:num>
  <w:num w:numId="8">
    <w:abstractNumId w:val="16"/>
  </w:num>
  <w:num w:numId="9">
    <w:abstractNumId w:val="32"/>
  </w:num>
  <w:num w:numId="10">
    <w:abstractNumId w:val="4"/>
  </w:num>
  <w:num w:numId="11">
    <w:abstractNumId w:val="10"/>
  </w:num>
  <w:num w:numId="12">
    <w:abstractNumId w:val="13"/>
  </w:num>
  <w:num w:numId="13">
    <w:abstractNumId w:val="29"/>
  </w:num>
  <w:num w:numId="14">
    <w:abstractNumId w:val="8"/>
  </w:num>
  <w:num w:numId="15">
    <w:abstractNumId w:val="24"/>
  </w:num>
  <w:num w:numId="16">
    <w:abstractNumId w:val="25"/>
  </w:num>
  <w:num w:numId="17">
    <w:abstractNumId w:val="15"/>
  </w:num>
  <w:num w:numId="18">
    <w:abstractNumId w:val="11"/>
  </w:num>
  <w:num w:numId="19">
    <w:abstractNumId w:val="34"/>
  </w:num>
  <w:num w:numId="20">
    <w:abstractNumId w:val="35"/>
  </w:num>
  <w:num w:numId="21">
    <w:abstractNumId w:val="27"/>
  </w:num>
  <w:num w:numId="22">
    <w:abstractNumId w:val="5"/>
  </w:num>
  <w:num w:numId="23">
    <w:abstractNumId w:val="1"/>
  </w:num>
  <w:num w:numId="24">
    <w:abstractNumId w:val="6"/>
  </w:num>
  <w:num w:numId="25">
    <w:abstractNumId w:val="3"/>
  </w:num>
  <w:num w:numId="26">
    <w:abstractNumId w:val="14"/>
  </w:num>
  <w:num w:numId="27">
    <w:abstractNumId w:val="28"/>
  </w:num>
  <w:num w:numId="28">
    <w:abstractNumId w:val="30"/>
  </w:num>
  <w:num w:numId="29">
    <w:abstractNumId w:val="7"/>
  </w:num>
  <w:num w:numId="30">
    <w:abstractNumId w:val="2"/>
  </w:num>
  <w:num w:numId="31">
    <w:abstractNumId w:val="19"/>
  </w:num>
  <w:num w:numId="32">
    <w:abstractNumId w:val="17"/>
  </w:num>
  <w:num w:numId="33">
    <w:abstractNumId w:val="18"/>
  </w:num>
  <w:num w:numId="34">
    <w:abstractNumId w:val="36"/>
  </w:num>
  <w:num w:numId="35">
    <w:abstractNumId w:val="33"/>
  </w:num>
  <w:num w:numId="36">
    <w:abstractNumId w:val="9"/>
  </w:num>
  <w:num w:numId="37">
    <w:abstractNumId w:val="21"/>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55"/>
    <w:rsid w:val="00000E98"/>
    <w:rsid w:val="000012DA"/>
    <w:rsid w:val="000038C5"/>
    <w:rsid w:val="00005D69"/>
    <w:rsid w:val="00007A9A"/>
    <w:rsid w:val="00012182"/>
    <w:rsid w:val="00014D8C"/>
    <w:rsid w:val="000177B2"/>
    <w:rsid w:val="000205F0"/>
    <w:rsid w:val="00022C28"/>
    <w:rsid w:val="000256AA"/>
    <w:rsid w:val="00031E6A"/>
    <w:rsid w:val="00036C54"/>
    <w:rsid w:val="00037638"/>
    <w:rsid w:val="000378B8"/>
    <w:rsid w:val="000410F7"/>
    <w:rsid w:val="00041CC4"/>
    <w:rsid w:val="00042C42"/>
    <w:rsid w:val="00043421"/>
    <w:rsid w:val="00044C38"/>
    <w:rsid w:val="00046FCB"/>
    <w:rsid w:val="00052E6D"/>
    <w:rsid w:val="0005699B"/>
    <w:rsid w:val="00056AF1"/>
    <w:rsid w:val="000645EC"/>
    <w:rsid w:val="00064963"/>
    <w:rsid w:val="00066CFE"/>
    <w:rsid w:val="00070236"/>
    <w:rsid w:val="00070C6D"/>
    <w:rsid w:val="00073B4A"/>
    <w:rsid w:val="000754BB"/>
    <w:rsid w:val="00075A0D"/>
    <w:rsid w:val="00076D31"/>
    <w:rsid w:val="00076DB6"/>
    <w:rsid w:val="00081E09"/>
    <w:rsid w:val="00082EA9"/>
    <w:rsid w:val="000836C6"/>
    <w:rsid w:val="00086B75"/>
    <w:rsid w:val="0009095E"/>
    <w:rsid w:val="00092628"/>
    <w:rsid w:val="00094C80"/>
    <w:rsid w:val="00095F40"/>
    <w:rsid w:val="00097DBD"/>
    <w:rsid w:val="000A01C4"/>
    <w:rsid w:val="000A306A"/>
    <w:rsid w:val="000A3317"/>
    <w:rsid w:val="000A500E"/>
    <w:rsid w:val="000A701D"/>
    <w:rsid w:val="000B23A8"/>
    <w:rsid w:val="000B3853"/>
    <w:rsid w:val="000C33EC"/>
    <w:rsid w:val="000C5DF6"/>
    <w:rsid w:val="000D1537"/>
    <w:rsid w:val="000D49D0"/>
    <w:rsid w:val="000D59B9"/>
    <w:rsid w:val="000D6EAD"/>
    <w:rsid w:val="000E002C"/>
    <w:rsid w:val="000E0B38"/>
    <w:rsid w:val="000E2FCF"/>
    <w:rsid w:val="000E348C"/>
    <w:rsid w:val="000F1B3E"/>
    <w:rsid w:val="000F1B6B"/>
    <w:rsid w:val="000F290A"/>
    <w:rsid w:val="000F3047"/>
    <w:rsid w:val="000F40D7"/>
    <w:rsid w:val="000F4705"/>
    <w:rsid w:val="000F610A"/>
    <w:rsid w:val="000F7EAE"/>
    <w:rsid w:val="0010168F"/>
    <w:rsid w:val="00101ABB"/>
    <w:rsid w:val="00106161"/>
    <w:rsid w:val="0010639A"/>
    <w:rsid w:val="00107280"/>
    <w:rsid w:val="001079FF"/>
    <w:rsid w:val="00110D44"/>
    <w:rsid w:val="001118EF"/>
    <w:rsid w:val="00111C45"/>
    <w:rsid w:val="001138E7"/>
    <w:rsid w:val="001148F7"/>
    <w:rsid w:val="00117D05"/>
    <w:rsid w:val="001201D1"/>
    <w:rsid w:val="00121D57"/>
    <w:rsid w:val="00121F86"/>
    <w:rsid w:val="00123673"/>
    <w:rsid w:val="00124AA4"/>
    <w:rsid w:val="00125619"/>
    <w:rsid w:val="001265A1"/>
    <w:rsid w:val="0012672D"/>
    <w:rsid w:val="0012693F"/>
    <w:rsid w:val="00126FD6"/>
    <w:rsid w:val="00132BCB"/>
    <w:rsid w:val="00133DBD"/>
    <w:rsid w:val="00133F18"/>
    <w:rsid w:val="001345DA"/>
    <w:rsid w:val="00134CC4"/>
    <w:rsid w:val="001356CC"/>
    <w:rsid w:val="00140406"/>
    <w:rsid w:val="0014248F"/>
    <w:rsid w:val="001428C5"/>
    <w:rsid w:val="00142AC6"/>
    <w:rsid w:val="001450CD"/>
    <w:rsid w:val="00146719"/>
    <w:rsid w:val="00146A94"/>
    <w:rsid w:val="00146AB7"/>
    <w:rsid w:val="00146B60"/>
    <w:rsid w:val="00147508"/>
    <w:rsid w:val="00155CBF"/>
    <w:rsid w:val="001562C3"/>
    <w:rsid w:val="0016093E"/>
    <w:rsid w:val="00162C91"/>
    <w:rsid w:val="0016485E"/>
    <w:rsid w:val="001672B8"/>
    <w:rsid w:val="00170555"/>
    <w:rsid w:val="00170B4E"/>
    <w:rsid w:val="00172801"/>
    <w:rsid w:val="0017314A"/>
    <w:rsid w:val="00176FA6"/>
    <w:rsid w:val="0018159F"/>
    <w:rsid w:val="00181B1E"/>
    <w:rsid w:val="00182C1A"/>
    <w:rsid w:val="00182FB1"/>
    <w:rsid w:val="0018350E"/>
    <w:rsid w:val="001873E2"/>
    <w:rsid w:val="00190F27"/>
    <w:rsid w:val="00191104"/>
    <w:rsid w:val="0019150F"/>
    <w:rsid w:val="0019193C"/>
    <w:rsid w:val="00195C54"/>
    <w:rsid w:val="001A54B9"/>
    <w:rsid w:val="001A58D6"/>
    <w:rsid w:val="001A6E08"/>
    <w:rsid w:val="001A760F"/>
    <w:rsid w:val="001A7913"/>
    <w:rsid w:val="001B1BDB"/>
    <w:rsid w:val="001B23D2"/>
    <w:rsid w:val="001B3FBC"/>
    <w:rsid w:val="001B4C38"/>
    <w:rsid w:val="001B5D25"/>
    <w:rsid w:val="001C091E"/>
    <w:rsid w:val="001C325B"/>
    <w:rsid w:val="001C33B1"/>
    <w:rsid w:val="001C401E"/>
    <w:rsid w:val="001C4E65"/>
    <w:rsid w:val="001C5217"/>
    <w:rsid w:val="001C628F"/>
    <w:rsid w:val="001D5CB1"/>
    <w:rsid w:val="001D64BB"/>
    <w:rsid w:val="001D6A6B"/>
    <w:rsid w:val="001D72AF"/>
    <w:rsid w:val="001E11DF"/>
    <w:rsid w:val="001E2A6F"/>
    <w:rsid w:val="001E5535"/>
    <w:rsid w:val="001E5D8E"/>
    <w:rsid w:val="001E5EAC"/>
    <w:rsid w:val="001E5F78"/>
    <w:rsid w:val="001E61F2"/>
    <w:rsid w:val="001E717F"/>
    <w:rsid w:val="001E7986"/>
    <w:rsid w:val="001F2D88"/>
    <w:rsid w:val="001F4CEE"/>
    <w:rsid w:val="001F5CB3"/>
    <w:rsid w:val="001F6C48"/>
    <w:rsid w:val="001F759E"/>
    <w:rsid w:val="002002F0"/>
    <w:rsid w:val="00203075"/>
    <w:rsid w:val="002032ED"/>
    <w:rsid w:val="00203512"/>
    <w:rsid w:val="0020527E"/>
    <w:rsid w:val="00205C05"/>
    <w:rsid w:val="002072C5"/>
    <w:rsid w:val="00210410"/>
    <w:rsid w:val="00211A14"/>
    <w:rsid w:val="0021273F"/>
    <w:rsid w:val="00212C56"/>
    <w:rsid w:val="0021337A"/>
    <w:rsid w:val="00213888"/>
    <w:rsid w:val="00213BF7"/>
    <w:rsid w:val="00214B92"/>
    <w:rsid w:val="00214E6A"/>
    <w:rsid w:val="002167AA"/>
    <w:rsid w:val="00216E12"/>
    <w:rsid w:val="0022081A"/>
    <w:rsid w:val="0022102C"/>
    <w:rsid w:val="0022118E"/>
    <w:rsid w:val="00221950"/>
    <w:rsid w:val="00221A5E"/>
    <w:rsid w:val="002222E4"/>
    <w:rsid w:val="00222932"/>
    <w:rsid w:val="00223790"/>
    <w:rsid w:val="00224410"/>
    <w:rsid w:val="0022486C"/>
    <w:rsid w:val="0022557E"/>
    <w:rsid w:val="002260F1"/>
    <w:rsid w:val="00227259"/>
    <w:rsid w:val="002278C8"/>
    <w:rsid w:val="002316F8"/>
    <w:rsid w:val="00236AC7"/>
    <w:rsid w:val="00240D82"/>
    <w:rsid w:val="00241AE3"/>
    <w:rsid w:val="002421A5"/>
    <w:rsid w:val="00244F0C"/>
    <w:rsid w:val="002473BA"/>
    <w:rsid w:val="002516C6"/>
    <w:rsid w:val="00251985"/>
    <w:rsid w:val="00256B9B"/>
    <w:rsid w:val="002601AA"/>
    <w:rsid w:val="00260BF2"/>
    <w:rsid w:val="00263BF7"/>
    <w:rsid w:val="00263F19"/>
    <w:rsid w:val="002641FD"/>
    <w:rsid w:val="00264216"/>
    <w:rsid w:val="00266897"/>
    <w:rsid w:val="00267546"/>
    <w:rsid w:val="00267559"/>
    <w:rsid w:val="00267E66"/>
    <w:rsid w:val="00270209"/>
    <w:rsid w:val="002709BC"/>
    <w:rsid w:val="00271983"/>
    <w:rsid w:val="002822DB"/>
    <w:rsid w:val="00283406"/>
    <w:rsid w:val="00283591"/>
    <w:rsid w:val="002839E0"/>
    <w:rsid w:val="00285009"/>
    <w:rsid w:val="002850D8"/>
    <w:rsid w:val="00285965"/>
    <w:rsid w:val="00287879"/>
    <w:rsid w:val="00290230"/>
    <w:rsid w:val="002904AE"/>
    <w:rsid w:val="0029206E"/>
    <w:rsid w:val="0029214D"/>
    <w:rsid w:val="0029325C"/>
    <w:rsid w:val="0029430A"/>
    <w:rsid w:val="00294E00"/>
    <w:rsid w:val="00295456"/>
    <w:rsid w:val="00296043"/>
    <w:rsid w:val="002A0135"/>
    <w:rsid w:val="002A10E7"/>
    <w:rsid w:val="002A3826"/>
    <w:rsid w:val="002A451B"/>
    <w:rsid w:val="002A4E33"/>
    <w:rsid w:val="002A6DB5"/>
    <w:rsid w:val="002B2DC4"/>
    <w:rsid w:val="002B759C"/>
    <w:rsid w:val="002B7910"/>
    <w:rsid w:val="002C25FB"/>
    <w:rsid w:val="002C58BF"/>
    <w:rsid w:val="002C5CAB"/>
    <w:rsid w:val="002D01C5"/>
    <w:rsid w:val="002D147C"/>
    <w:rsid w:val="002D2D9C"/>
    <w:rsid w:val="002D3136"/>
    <w:rsid w:val="002D564D"/>
    <w:rsid w:val="002E0057"/>
    <w:rsid w:val="002E282A"/>
    <w:rsid w:val="002E3996"/>
    <w:rsid w:val="002F14DF"/>
    <w:rsid w:val="002F1781"/>
    <w:rsid w:val="002F25F9"/>
    <w:rsid w:val="002F62ED"/>
    <w:rsid w:val="002F6881"/>
    <w:rsid w:val="002F75A4"/>
    <w:rsid w:val="002F76CB"/>
    <w:rsid w:val="00303317"/>
    <w:rsid w:val="0030471D"/>
    <w:rsid w:val="003077D6"/>
    <w:rsid w:val="0031141D"/>
    <w:rsid w:val="003115F9"/>
    <w:rsid w:val="003134B2"/>
    <w:rsid w:val="00314AFD"/>
    <w:rsid w:val="003159A0"/>
    <w:rsid w:val="00317E1B"/>
    <w:rsid w:val="0032307D"/>
    <w:rsid w:val="003262A0"/>
    <w:rsid w:val="003268F8"/>
    <w:rsid w:val="0033006D"/>
    <w:rsid w:val="003350C9"/>
    <w:rsid w:val="003353FD"/>
    <w:rsid w:val="003362A3"/>
    <w:rsid w:val="00340352"/>
    <w:rsid w:val="00340A4F"/>
    <w:rsid w:val="00340B87"/>
    <w:rsid w:val="0034179F"/>
    <w:rsid w:val="003429FD"/>
    <w:rsid w:val="0034409E"/>
    <w:rsid w:val="00344834"/>
    <w:rsid w:val="003563E0"/>
    <w:rsid w:val="00356526"/>
    <w:rsid w:val="00361ECB"/>
    <w:rsid w:val="00362241"/>
    <w:rsid w:val="00364E3D"/>
    <w:rsid w:val="00365360"/>
    <w:rsid w:val="003653D9"/>
    <w:rsid w:val="0036788E"/>
    <w:rsid w:val="00370835"/>
    <w:rsid w:val="00372940"/>
    <w:rsid w:val="00373829"/>
    <w:rsid w:val="0037462A"/>
    <w:rsid w:val="0037753B"/>
    <w:rsid w:val="00377775"/>
    <w:rsid w:val="00377B9B"/>
    <w:rsid w:val="00381503"/>
    <w:rsid w:val="00382204"/>
    <w:rsid w:val="00383CAC"/>
    <w:rsid w:val="0038426C"/>
    <w:rsid w:val="00385255"/>
    <w:rsid w:val="00385ABC"/>
    <w:rsid w:val="00390620"/>
    <w:rsid w:val="00390CE9"/>
    <w:rsid w:val="003912A4"/>
    <w:rsid w:val="0039202F"/>
    <w:rsid w:val="00395066"/>
    <w:rsid w:val="00397A55"/>
    <w:rsid w:val="003A2881"/>
    <w:rsid w:val="003A3A3F"/>
    <w:rsid w:val="003A7677"/>
    <w:rsid w:val="003B2C17"/>
    <w:rsid w:val="003B2CE5"/>
    <w:rsid w:val="003B3591"/>
    <w:rsid w:val="003B3C1D"/>
    <w:rsid w:val="003B458A"/>
    <w:rsid w:val="003B4788"/>
    <w:rsid w:val="003B7E44"/>
    <w:rsid w:val="003C076E"/>
    <w:rsid w:val="003C4E8C"/>
    <w:rsid w:val="003C6E93"/>
    <w:rsid w:val="003D2DFC"/>
    <w:rsid w:val="003E0966"/>
    <w:rsid w:val="003E112C"/>
    <w:rsid w:val="003E170A"/>
    <w:rsid w:val="003E2FD8"/>
    <w:rsid w:val="003E60DF"/>
    <w:rsid w:val="003F1836"/>
    <w:rsid w:val="00401059"/>
    <w:rsid w:val="00403C32"/>
    <w:rsid w:val="0040403E"/>
    <w:rsid w:val="004047FE"/>
    <w:rsid w:val="00410B27"/>
    <w:rsid w:val="00411ADB"/>
    <w:rsid w:val="0041356D"/>
    <w:rsid w:val="00415784"/>
    <w:rsid w:val="00415FA4"/>
    <w:rsid w:val="00416D84"/>
    <w:rsid w:val="00417C85"/>
    <w:rsid w:val="00424CAE"/>
    <w:rsid w:val="0043219F"/>
    <w:rsid w:val="00432773"/>
    <w:rsid w:val="0043564C"/>
    <w:rsid w:val="00437592"/>
    <w:rsid w:val="00440ED4"/>
    <w:rsid w:val="00443B14"/>
    <w:rsid w:val="004458AE"/>
    <w:rsid w:val="00446596"/>
    <w:rsid w:val="00451B1F"/>
    <w:rsid w:val="00451E00"/>
    <w:rsid w:val="0045725A"/>
    <w:rsid w:val="0045731F"/>
    <w:rsid w:val="004608D8"/>
    <w:rsid w:val="00467B7B"/>
    <w:rsid w:val="00471D12"/>
    <w:rsid w:val="004749F1"/>
    <w:rsid w:val="004776A4"/>
    <w:rsid w:val="00477935"/>
    <w:rsid w:val="00480BD0"/>
    <w:rsid w:val="004847DE"/>
    <w:rsid w:val="00485B6E"/>
    <w:rsid w:val="00486A34"/>
    <w:rsid w:val="00490D68"/>
    <w:rsid w:val="00491DCC"/>
    <w:rsid w:val="00492151"/>
    <w:rsid w:val="004950BE"/>
    <w:rsid w:val="00495273"/>
    <w:rsid w:val="00495C90"/>
    <w:rsid w:val="004A1AB2"/>
    <w:rsid w:val="004A23AE"/>
    <w:rsid w:val="004A2BFA"/>
    <w:rsid w:val="004A3507"/>
    <w:rsid w:val="004A6BA1"/>
    <w:rsid w:val="004A6CB2"/>
    <w:rsid w:val="004B3BED"/>
    <w:rsid w:val="004B5E38"/>
    <w:rsid w:val="004B6D07"/>
    <w:rsid w:val="004B73EB"/>
    <w:rsid w:val="004C1F84"/>
    <w:rsid w:val="004C206F"/>
    <w:rsid w:val="004C3CE0"/>
    <w:rsid w:val="004C545C"/>
    <w:rsid w:val="004C5BAC"/>
    <w:rsid w:val="004C6600"/>
    <w:rsid w:val="004C764A"/>
    <w:rsid w:val="004D026D"/>
    <w:rsid w:val="004D0530"/>
    <w:rsid w:val="004D1187"/>
    <w:rsid w:val="004D26C5"/>
    <w:rsid w:val="004D2867"/>
    <w:rsid w:val="004D44DD"/>
    <w:rsid w:val="004D7CD9"/>
    <w:rsid w:val="004D7EA3"/>
    <w:rsid w:val="004E056D"/>
    <w:rsid w:val="004E134B"/>
    <w:rsid w:val="004E2F31"/>
    <w:rsid w:val="004F474D"/>
    <w:rsid w:val="004F5198"/>
    <w:rsid w:val="004F5F06"/>
    <w:rsid w:val="004F7413"/>
    <w:rsid w:val="00501C30"/>
    <w:rsid w:val="00504830"/>
    <w:rsid w:val="005057FD"/>
    <w:rsid w:val="00505BB3"/>
    <w:rsid w:val="00512BDB"/>
    <w:rsid w:val="005135A6"/>
    <w:rsid w:val="00516CF3"/>
    <w:rsid w:val="00516FE7"/>
    <w:rsid w:val="00521D36"/>
    <w:rsid w:val="0052323F"/>
    <w:rsid w:val="00523D2D"/>
    <w:rsid w:val="00523ECB"/>
    <w:rsid w:val="00527570"/>
    <w:rsid w:val="00527F9C"/>
    <w:rsid w:val="00530B39"/>
    <w:rsid w:val="00531307"/>
    <w:rsid w:val="00532470"/>
    <w:rsid w:val="00532B27"/>
    <w:rsid w:val="00536F0D"/>
    <w:rsid w:val="00540467"/>
    <w:rsid w:val="005410E4"/>
    <w:rsid w:val="005411C5"/>
    <w:rsid w:val="00542B58"/>
    <w:rsid w:val="00542DB7"/>
    <w:rsid w:val="00546BEE"/>
    <w:rsid w:val="00546C10"/>
    <w:rsid w:val="00550610"/>
    <w:rsid w:val="0055071B"/>
    <w:rsid w:val="00552843"/>
    <w:rsid w:val="0055300A"/>
    <w:rsid w:val="00554790"/>
    <w:rsid w:val="00555BE7"/>
    <w:rsid w:val="00555C0A"/>
    <w:rsid w:val="00556898"/>
    <w:rsid w:val="0056124D"/>
    <w:rsid w:val="0056126A"/>
    <w:rsid w:val="005613FD"/>
    <w:rsid w:val="005616B4"/>
    <w:rsid w:val="00561C11"/>
    <w:rsid w:val="0056261C"/>
    <w:rsid w:val="00562726"/>
    <w:rsid w:val="00562A65"/>
    <w:rsid w:val="00562FD9"/>
    <w:rsid w:val="005631C8"/>
    <w:rsid w:val="00563ACC"/>
    <w:rsid w:val="00564ABD"/>
    <w:rsid w:val="005662F3"/>
    <w:rsid w:val="005675A5"/>
    <w:rsid w:val="00572650"/>
    <w:rsid w:val="00573A4E"/>
    <w:rsid w:val="00573CAD"/>
    <w:rsid w:val="005751D3"/>
    <w:rsid w:val="00576E23"/>
    <w:rsid w:val="00581642"/>
    <w:rsid w:val="005816E9"/>
    <w:rsid w:val="00582657"/>
    <w:rsid w:val="00585D08"/>
    <w:rsid w:val="005901A6"/>
    <w:rsid w:val="00592284"/>
    <w:rsid w:val="00594971"/>
    <w:rsid w:val="005A04D9"/>
    <w:rsid w:val="005A1A90"/>
    <w:rsid w:val="005A2A12"/>
    <w:rsid w:val="005A4FAB"/>
    <w:rsid w:val="005A5F33"/>
    <w:rsid w:val="005A6784"/>
    <w:rsid w:val="005A68FC"/>
    <w:rsid w:val="005B023C"/>
    <w:rsid w:val="005B033C"/>
    <w:rsid w:val="005B0A2C"/>
    <w:rsid w:val="005B1511"/>
    <w:rsid w:val="005B4CB4"/>
    <w:rsid w:val="005B7AB3"/>
    <w:rsid w:val="005C0C78"/>
    <w:rsid w:val="005C196D"/>
    <w:rsid w:val="005C23EE"/>
    <w:rsid w:val="005C59C0"/>
    <w:rsid w:val="005C5FF6"/>
    <w:rsid w:val="005C7FE5"/>
    <w:rsid w:val="005D22A1"/>
    <w:rsid w:val="005D5FC7"/>
    <w:rsid w:val="005D6C09"/>
    <w:rsid w:val="005D7F74"/>
    <w:rsid w:val="005E0542"/>
    <w:rsid w:val="005E21BC"/>
    <w:rsid w:val="005E2B47"/>
    <w:rsid w:val="005E3705"/>
    <w:rsid w:val="005E4734"/>
    <w:rsid w:val="005E695A"/>
    <w:rsid w:val="005E760E"/>
    <w:rsid w:val="005F21F4"/>
    <w:rsid w:val="005F62BE"/>
    <w:rsid w:val="005F6601"/>
    <w:rsid w:val="0060260E"/>
    <w:rsid w:val="006052AE"/>
    <w:rsid w:val="00607B27"/>
    <w:rsid w:val="00610D5E"/>
    <w:rsid w:val="00611455"/>
    <w:rsid w:val="006116AD"/>
    <w:rsid w:val="00613B95"/>
    <w:rsid w:val="006148CF"/>
    <w:rsid w:val="00615400"/>
    <w:rsid w:val="00620E06"/>
    <w:rsid w:val="00622CDC"/>
    <w:rsid w:val="006271B6"/>
    <w:rsid w:val="00630AAD"/>
    <w:rsid w:val="00630AFC"/>
    <w:rsid w:val="006313DC"/>
    <w:rsid w:val="006318F6"/>
    <w:rsid w:val="00631A16"/>
    <w:rsid w:val="00632975"/>
    <w:rsid w:val="006368F8"/>
    <w:rsid w:val="00641004"/>
    <w:rsid w:val="00642A7B"/>
    <w:rsid w:val="006430F7"/>
    <w:rsid w:val="00643BD2"/>
    <w:rsid w:val="00646ADC"/>
    <w:rsid w:val="00650567"/>
    <w:rsid w:val="0065067D"/>
    <w:rsid w:val="0065087A"/>
    <w:rsid w:val="00651223"/>
    <w:rsid w:val="0065348F"/>
    <w:rsid w:val="00653C56"/>
    <w:rsid w:val="0065562D"/>
    <w:rsid w:val="0065609A"/>
    <w:rsid w:val="00660DC8"/>
    <w:rsid w:val="006650A0"/>
    <w:rsid w:val="0066583B"/>
    <w:rsid w:val="00665986"/>
    <w:rsid w:val="0066763E"/>
    <w:rsid w:val="00675978"/>
    <w:rsid w:val="00676350"/>
    <w:rsid w:val="00676A8D"/>
    <w:rsid w:val="00681368"/>
    <w:rsid w:val="0068296E"/>
    <w:rsid w:val="00683877"/>
    <w:rsid w:val="0068655A"/>
    <w:rsid w:val="00687DB1"/>
    <w:rsid w:val="006952CE"/>
    <w:rsid w:val="0069581A"/>
    <w:rsid w:val="00696938"/>
    <w:rsid w:val="00697C4C"/>
    <w:rsid w:val="006A13C7"/>
    <w:rsid w:val="006A316F"/>
    <w:rsid w:val="006A4AA0"/>
    <w:rsid w:val="006A4DD9"/>
    <w:rsid w:val="006A51B2"/>
    <w:rsid w:val="006A59C3"/>
    <w:rsid w:val="006B2329"/>
    <w:rsid w:val="006B37E6"/>
    <w:rsid w:val="006B4AE8"/>
    <w:rsid w:val="006B79E4"/>
    <w:rsid w:val="006C1DA2"/>
    <w:rsid w:val="006C2DCD"/>
    <w:rsid w:val="006C2F3B"/>
    <w:rsid w:val="006C38E0"/>
    <w:rsid w:val="006D16F8"/>
    <w:rsid w:val="006D2279"/>
    <w:rsid w:val="006D2739"/>
    <w:rsid w:val="006D3346"/>
    <w:rsid w:val="006D3C25"/>
    <w:rsid w:val="006D55B8"/>
    <w:rsid w:val="006D5B30"/>
    <w:rsid w:val="006D6376"/>
    <w:rsid w:val="006D6EBA"/>
    <w:rsid w:val="006E050C"/>
    <w:rsid w:val="006E0C37"/>
    <w:rsid w:val="006E154A"/>
    <w:rsid w:val="006E1C89"/>
    <w:rsid w:val="006E5E7F"/>
    <w:rsid w:val="006E6ACF"/>
    <w:rsid w:val="006F19A5"/>
    <w:rsid w:val="006F1A3E"/>
    <w:rsid w:val="006F500A"/>
    <w:rsid w:val="006F52AE"/>
    <w:rsid w:val="006F5428"/>
    <w:rsid w:val="006F6DB2"/>
    <w:rsid w:val="007002E3"/>
    <w:rsid w:val="00705E95"/>
    <w:rsid w:val="00710654"/>
    <w:rsid w:val="00710664"/>
    <w:rsid w:val="00710B4B"/>
    <w:rsid w:val="00710BDD"/>
    <w:rsid w:val="00714149"/>
    <w:rsid w:val="007163BD"/>
    <w:rsid w:val="00717FC0"/>
    <w:rsid w:val="00722352"/>
    <w:rsid w:val="007224BE"/>
    <w:rsid w:val="007239CB"/>
    <w:rsid w:val="0072714D"/>
    <w:rsid w:val="00727E75"/>
    <w:rsid w:val="0074114D"/>
    <w:rsid w:val="007432FA"/>
    <w:rsid w:val="00743B2E"/>
    <w:rsid w:val="00745B29"/>
    <w:rsid w:val="00746D8C"/>
    <w:rsid w:val="007470BC"/>
    <w:rsid w:val="00750858"/>
    <w:rsid w:val="00750972"/>
    <w:rsid w:val="00750A10"/>
    <w:rsid w:val="00751101"/>
    <w:rsid w:val="00751DF0"/>
    <w:rsid w:val="007524D8"/>
    <w:rsid w:val="007531DE"/>
    <w:rsid w:val="007549ED"/>
    <w:rsid w:val="007566EE"/>
    <w:rsid w:val="00757C00"/>
    <w:rsid w:val="007628E7"/>
    <w:rsid w:val="00764136"/>
    <w:rsid w:val="00767CAD"/>
    <w:rsid w:val="00772724"/>
    <w:rsid w:val="00772AE4"/>
    <w:rsid w:val="00773DCA"/>
    <w:rsid w:val="007740D9"/>
    <w:rsid w:val="00774E36"/>
    <w:rsid w:val="00775809"/>
    <w:rsid w:val="0078169C"/>
    <w:rsid w:val="00781A66"/>
    <w:rsid w:val="00783F23"/>
    <w:rsid w:val="00785745"/>
    <w:rsid w:val="0079238F"/>
    <w:rsid w:val="00795292"/>
    <w:rsid w:val="0079692A"/>
    <w:rsid w:val="007A167E"/>
    <w:rsid w:val="007A3512"/>
    <w:rsid w:val="007A52B6"/>
    <w:rsid w:val="007A6316"/>
    <w:rsid w:val="007A697C"/>
    <w:rsid w:val="007B1784"/>
    <w:rsid w:val="007B1BDE"/>
    <w:rsid w:val="007B21E1"/>
    <w:rsid w:val="007B6076"/>
    <w:rsid w:val="007B6506"/>
    <w:rsid w:val="007B7EF4"/>
    <w:rsid w:val="007C10E0"/>
    <w:rsid w:val="007C116D"/>
    <w:rsid w:val="007C61FB"/>
    <w:rsid w:val="007D03F5"/>
    <w:rsid w:val="007D2D69"/>
    <w:rsid w:val="007D4AC4"/>
    <w:rsid w:val="007D56DC"/>
    <w:rsid w:val="007E1645"/>
    <w:rsid w:val="007E6112"/>
    <w:rsid w:val="007F02FE"/>
    <w:rsid w:val="007F2283"/>
    <w:rsid w:val="007F27A6"/>
    <w:rsid w:val="007F2F4D"/>
    <w:rsid w:val="007F4170"/>
    <w:rsid w:val="007F54B8"/>
    <w:rsid w:val="007F7283"/>
    <w:rsid w:val="007F76E7"/>
    <w:rsid w:val="00800EAB"/>
    <w:rsid w:val="00800EB5"/>
    <w:rsid w:val="00801858"/>
    <w:rsid w:val="008021BD"/>
    <w:rsid w:val="008046A8"/>
    <w:rsid w:val="00804929"/>
    <w:rsid w:val="0080674B"/>
    <w:rsid w:val="0080693D"/>
    <w:rsid w:val="00812FFA"/>
    <w:rsid w:val="00813729"/>
    <w:rsid w:val="00814C6E"/>
    <w:rsid w:val="00814D33"/>
    <w:rsid w:val="00815691"/>
    <w:rsid w:val="00815C52"/>
    <w:rsid w:val="008162F8"/>
    <w:rsid w:val="008165B9"/>
    <w:rsid w:val="00816D11"/>
    <w:rsid w:val="0081777C"/>
    <w:rsid w:val="008178A1"/>
    <w:rsid w:val="008208AE"/>
    <w:rsid w:val="008247A2"/>
    <w:rsid w:val="00824D59"/>
    <w:rsid w:val="008254DE"/>
    <w:rsid w:val="00826601"/>
    <w:rsid w:val="0083124D"/>
    <w:rsid w:val="00831E5B"/>
    <w:rsid w:val="00832B23"/>
    <w:rsid w:val="00832D92"/>
    <w:rsid w:val="0083388A"/>
    <w:rsid w:val="008404BF"/>
    <w:rsid w:val="00843016"/>
    <w:rsid w:val="0084376C"/>
    <w:rsid w:val="008505EE"/>
    <w:rsid w:val="00852C90"/>
    <w:rsid w:val="00860351"/>
    <w:rsid w:val="0086270A"/>
    <w:rsid w:val="00862FF6"/>
    <w:rsid w:val="00863F64"/>
    <w:rsid w:val="00865ABB"/>
    <w:rsid w:val="008671A9"/>
    <w:rsid w:val="0087040F"/>
    <w:rsid w:val="008706AA"/>
    <w:rsid w:val="0087109A"/>
    <w:rsid w:val="0087677A"/>
    <w:rsid w:val="00876AA4"/>
    <w:rsid w:val="008775CF"/>
    <w:rsid w:val="008811C5"/>
    <w:rsid w:val="0088186D"/>
    <w:rsid w:val="00882A5A"/>
    <w:rsid w:val="0088774B"/>
    <w:rsid w:val="008877D1"/>
    <w:rsid w:val="00891F4A"/>
    <w:rsid w:val="00891FB4"/>
    <w:rsid w:val="008939A0"/>
    <w:rsid w:val="00895AA3"/>
    <w:rsid w:val="00895C6C"/>
    <w:rsid w:val="008A2607"/>
    <w:rsid w:val="008A2839"/>
    <w:rsid w:val="008A6D7D"/>
    <w:rsid w:val="008A708F"/>
    <w:rsid w:val="008A7BD2"/>
    <w:rsid w:val="008B7C35"/>
    <w:rsid w:val="008C0F21"/>
    <w:rsid w:val="008C1628"/>
    <w:rsid w:val="008C49FD"/>
    <w:rsid w:val="008C5B12"/>
    <w:rsid w:val="008C6B47"/>
    <w:rsid w:val="008C7DE1"/>
    <w:rsid w:val="008D0174"/>
    <w:rsid w:val="008D09C0"/>
    <w:rsid w:val="008D3B5B"/>
    <w:rsid w:val="008D5251"/>
    <w:rsid w:val="008E1929"/>
    <w:rsid w:val="008E2830"/>
    <w:rsid w:val="008E28BD"/>
    <w:rsid w:val="008E7E9B"/>
    <w:rsid w:val="008F0A82"/>
    <w:rsid w:val="008F4ED9"/>
    <w:rsid w:val="008F5581"/>
    <w:rsid w:val="008F55C2"/>
    <w:rsid w:val="008F5832"/>
    <w:rsid w:val="008F6D54"/>
    <w:rsid w:val="008F76FC"/>
    <w:rsid w:val="00900784"/>
    <w:rsid w:val="009024F7"/>
    <w:rsid w:val="0090620B"/>
    <w:rsid w:val="00906FED"/>
    <w:rsid w:val="00912B30"/>
    <w:rsid w:val="00913201"/>
    <w:rsid w:val="00917494"/>
    <w:rsid w:val="009176D0"/>
    <w:rsid w:val="00917755"/>
    <w:rsid w:val="00920E1D"/>
    <w:rsid w:val="009217FE"/>
    <w:rsid w:val="00922235"/>
    <w:rsid w:val="009223A4"/>
    <w:rsid w:val="00923532"/>
    <w:rsid w:val="00923A10"/>
    <w:rsid w:val="00924179"/>
    <w:rsid w:val="009262B8"/>
    <w:rsid w:val="009276C6"/>
    <w:rsid w:val="00927A06"/>
    <w:rsid w:val="00927F45"/>
    <w:rsid w:val="00930E3C"/>
    <w:rsid w:val="00933C89"/>
    <w:rsid w:val="009340B5"/>
    <w:rsid w:val="009352A1"/>
    <w:rsid w:val="00941BAF"/>
    <w:rsid w:val="009445D0"/>
    <w:rsid w:val="009459FC"/>
    <w:rsid w:val="009461A0"/>
    <w:rsid w:val="0094666F"/>
    <w:rsid w:val="00951899"/>
    <w:rsid w:val="00952B47"/>
    <w:rsid w:val="009626DE"/>
    <w:rsid w:val="009629A2"/>
    <w:rsid w:val="009633A6"/>
    <w:rsid w:val="009635AB"/>
    <w:rsid w:val="00965F92"/>
    <w:rsid w:val="00966D23"/>
    <w:rsid w:val="009717E2"/>
    <w:rsid w:val="00971B69"/>
    <w:rsid w:val="009734E7"/>
    <w:rsid w:val="009745DE"/>
    <w:rsid w:val="009748F8"/>
    <w:rsid w:val="009765A4"/>
    <w:rsid w:val="0097715D"/>
    <w:rsid w:val="00980BC8"/>
    <w:rsid w:val="0098272F"/>
    <w:rsid w:val="0099159A"/>
    <w:rsid w:val="00991D03"/>
    <w:rsid w:val="0099457A"/>
    <w:rsid w:val="00994FA6"/>
    <w:rsid w:val="009953CD"/>
    <w:rsid w:val="009A0AE8"/>
    <w:rsid w:val="009A2A39"/>
    <w:rsid w:val="009A6239"/>
    <w:rsid w:val="009A7B36"/>
    <w:rsid w:val="009B169A"/>
    <w:rsid w:val="009B2FDB"/>
    <w:rsid w:val="009B3DBE"/>
    <w:rsid w:val="009B6249"/>
    <w:rsid w:val="009B696C"/>
    <w:rsid w:val="009B7119"/>
    <w:rsid w:val="009C001F"/>
    <w:rsid w:val="009C5862"/>
    <w:rsid w:val="009C6501"/>
    <w:rsid w:val="009C6CB0"/>
    <w:rsid w:val="009C73A0"/>
    <w:rsid w:val="009D0223"/>
    <w:rsid w:val="009D42D9"/>
    <w:rsid w:val="009D582B"/>
    <w:rsid w:val="009D5D35"/>
    <w:rsid w:val="009D6691"/>
    <w:rsid w:val="009D6D67"/>
    <w:rsid w:val="009E1310"/>
    <w:rsid w:val="009E1910"/>
    <w:rsid w:val="009E1B05"/>
    <w:rsid w:val="009E2347"/>
    <w:rsid w:val="009E2D2C"/>
    <w:rsid w:val="009E44D6"/>
    <w:rsid w:val="009E5A85"/>
    <w:rsid w:val="009F3535"/>
    <w:rsid w:val="009F417D"/>
    <w:rsid w:val="009F4B97"/>
    <w:rsid w:val="009F58E6"/>
    <w:rsid w:val="009F60ED"/>
    <w:rsid w:val="009F6FF2"/>
    <w:rsid w:val="00A0037D"/>
    <w:rsid w:val="00A00659"/>
    <w:rsid w:val="00A03016"/>
    <w:rsid w:val="00A04D8C"/>
    <w:rsid w:val="00A05FFD"/>
    <w:rsid w:val="00A10756"/>
    <w:rsid w:val="00A11CF0"/>
    <w:rsid w:val="00A14AE5"/>
    <w:rsid w:val="00A15399"/>
    <w:rsid w:val="00A24228"/>
    <w:rsid w:val="00A255B0"/>
    <w:rsid w:val="00A27FED"/>
    <w:rsid w:val="00A324F6"/>
    <w:rsid w:val="00A32D59"/>
    <w:rsid w:val="00A339CB"/>
    <w:rsid w:val="00A34CEC"/>
    <w:rsid w:val="00A36F10"/>
    <w:rsid w:val="00A37333"/>
    <w:rsid w:val="00A37E51"/>
    <w:rsid w:val="00A37FAB"/>
    <w:rsid w:val="00A4427E"/>
    <w:rsid w:val="00A45317"/>
    <w:rsid w:val="00A4642B"/>
    <w:rsid w:val="00A47145"/>
    <w:rsid w:val="00A53084"/>
    <w:rsid w:val="00A54044"/>
    <w:rsid w:val="00A54AEC"/>
    <w:rsid w:val="00A567C5"/>
    <w:rsid w:val="00A5681F"/>
    <w:rsid w:val="00A60F9F"/>
    <w:rsid w:val="00A6164B"/>
    <w:rsid w:val="00A622FC"/>
    <w:rsid w:val="00A62629"/>
    <w:rsid w:val="00A63DBF"/>
    <w:rsid w:val="00A65256"/>
    <w:rsid w:val="00A65854"/>
    <w:rsid w:val="00A67550"/>
    <w:rsid w:val="00A74B78"/>
    <w:rsid w:val="00A75688"/>
    <w:rsid w:val="00A77A32"/>
    <w:rsid w:val="00A77BE5"/>
    <w:rsid w:val="00A8424F"/>
    <w:rsid w:val="00A85455"/>
    <w:rsid w:val="00A86BF9"/>
    <w:rsid w:val="00A9030B"/>
    <w:rsid w:val="00AA1CE8"/>
    <w:rsid w:val="00AA2088"/>
    <w:rsid w:val="00AA2146"/>
    <w:rsid w:val="00AA24A3"/>
    <w:rsid w:val="00AA24AE"/>
    <w:rsid w:val="00AA290A"/>
    <w:rsid w:val="00AA387F"/>
    <w:rsid w:val="00AA4AA4"/>
    <w:rsid w:val="00AA4FC6"/>
    <w:rsid w:val="00AA5AEB"/>
    <w:rsid w:val="00AB1284"/>
    <w:rsid w:val="00AB46CD"/>
    <w:rsid w:val="00AC0B1C"/>
    <w:rsid w:val="00AC344D"/>
    <w:rsid w:val="00AC3790"/>
    <w:rsid w:val="00AC5144"/>
    <w:rsid w:val="00AC5D5A"/>
    <w:rsid w:val="00AC76F2"/>
    <w:rsid w:val="00AD04D8"/>
    <w:rsid w:val="00AD0741"/>
    <w:rsid w:val="00AD1FD9"/>
    <w:rsid w:val="00AD3E93"/>
    <w:rsid w:val="00AD4A87"/>
    <w:rsid w:val="00AD4FBF"/>
    <w:rsid w:val="00AD5236"/>
    <w:rsid w:val="00AD77C3"/>
    <w:rsid w:val="00AE31FA"/>
    <w:rsid w:val="00AE39D1"/>
    <w:rsid w:val="00AE5FF1"/>
    <w:rsid w:val="00AE6EE6"/>
    <w:rsid w:val="00AE7315"/>
    <w:rsid w:val="00AE79DF"/>
    <w:rsid w:val="00AF0618"/>
    <w:rsid w:val="00AF1690"/>
    <w:rsid w:val="00AF26E8"/>
    <w:rsid w:val="00AF323C"/>
    <w:rsid w:val="00AF5452"/>
    <w:rsid w:val="00AF6188"/>
    <w:rsid w:val="00AF758C"/>
    <w:rsid w:val="00AF7691"/>
    <w:rsid w:val="00B000B6"/>
    <w:rsid w:val="00B001CC"/>
    <w:rsid w:val="00B02DD5"/>
    <w:rsid w:val="00B0768E"/>
    <w:rsid w:val="00B11B5E"/>
    <w:rsid w:val="00B12121"/>
    <w:rsid w:val="00B12ED4"/>
    <w:rsid w:val="00B13AC3"/>
    <w:rsid w:val="00B1486A"/>
    <w:rsid w:val="00B23F46"/>
    <w:rsid w:val="00B26E50"/>
    <w:rsid w:val="00B27D4D"/>
    <w:rsid w:val="00B33702"/>
    <w:rsid w:val="00B3422B"/>
    <w:rsid w:val="00B34D21"/>
    <w:rsid w:val="00B350EF"/>
    <w:rsid w:val="00B36F39"/>
    <w:rsid w:val="00B37211"/>
    <w:rsid w:val="00B42F6D"/>
    <w:rsid w:val="00B45A98"/>
    <w:rsid w:val="00B46544"/>
    <w:rsid w:val="00B473C5"/>
    <w:rsid w:val="00B47CF0"/>
    <w:rsid w:val="00B50629"/>
    <w:rsid w:val="00B512CD"/>
    <w:rsid w:val="00B5258B"/>
    <w:rsid w:val="00B55648"/>
    <w:rsid w:val="00B55F71"/>
    <w:rsid w:val="00B626D7"/>
    <w:rsid w:val="00B6274F"/>
    <w:rsid w:val="00B62763"/>
    <w:rsid w:val="00B63FEC"/>
    <w:rsid w:val="00B65B45"/>
    <w:rsid w:val="00B67333"/>
    <w:rsid w:val="00B70075"/>
    <w:rsid w:val="00B70409"/>
    <w:rsid w:val="00B718B5"/>
    <w:rsid w:val="00B71CC3"/>
    <w:rsid w:val="00B73BAB"/>
    <w:rsid w:val="00B74205"/>
    <w:rsid w:val="00B760C7"/>
    <w:rsid w:val="00B76D06"/>
    <w:rsid w:val="00B76E2A"/>
    <w:rsid w:val="00B819D3"/>
    <w:rsid w:val="00B82825"/>
    <w:rsid w:val="00B83952"/>
    <w:rsid w:val="00B84D93"/>
    <w:rsid w:val="00B87093"/>
    <w:rsid w:val="00B92852"/>
    <w:rsid w:val="00B939C7"/>
    <w:rsid w:val="00B95158"/>
    <w:rsid w:val="00B96A94"/>
    <w:rsid w:val="00B96BE9"/>
    <w:rsid w:val="00BA2278"/>
    <w:rsid w:val="00BA28CE"/>
    <w:rsid w:val="00BA37D5"/>
    <w:rsid w:val="00BA47CD"/>
    <w:rsid w:val="00BA789D"/>
    <w:rsid w:val="00BB06A1"/>
    <w:rsid w:val="00BB2B5B"/>
    <w:rsid w:val="00BB4F18"/>
    <w:rsid w:val="00BB7B70"/>
    <w:rsid w:val="00BC188B"/>
    <w:rsid w:val="00BC1C22"/>
    <w:rsid w:val="00BC5324"/>
    <w:rsid w:val="00BC6EAB"/>
    <w:rsid w:val="00BC7498"/>
    <w:rsid w:val="00BD2F9B"/>
    <w:rsid w:val="00BD3095"/>
    <w:rsid w:val="00BD30B7"/>
    <w:rsid w:val="00BD3D55"/>
    <w:rsid w:val="00BD45C5"/>
    <w:rsid w:val="00BD4F44"/>
    <w:rsid w:val="00BD4F65"/>
    <w:rsid w:val="00BD5391"/>
    <w:rsid w:val="00BD5421"/>
    <w:rsid w:val="00BE0E34"/>
    <w:rsid w:val="00BE185B"/>
    <w:rsid w:val="00BE3751"/>
    <w:rsid w:val="00BE3B45"/>
    <w:rsid w:val="00BE6B38"/>
    <w:rsid w:val="00BE7CB4"/>
    <w:rsid w:val="00BF05E7"/>
    <w:rsid w:val="00BF12A4"/>
    <w:rsid w:val="00BF1677"/>
    <w:rsid w:val="00BF2BC4"/>
    <w:rsid w:val="00BF2CA4"/>
    <w:rsid w:val="00C00E72"/>
    <w:rsid w:val="00C0200D"/>
    <w:rsid w:val="00C029D4"/>
    <w:rsid w:val="00C05376"/>
    <w:rsid w:val="00C0604C"/>
    <w:rsid w:val="00C11996"/>
    <w:rsid w:val="00C12672"/>
    <w:rsid w:val="00C14C3D"/>
    <w:rsid w:val="00C154A1"/>
    <w:rsid w:val="00C20065"/>
    <w:rsid w:val="00C223B9"/>
    <w:rsid w:val="00C31801"/>
    <w:rsid w:val="00C32B94"/>
    <w:rsid w:val="00C34D38"/>
    <w:rsid w:val="00C35F54"/>
    <w:rsid w:val="00C36650"/>
    <w:rsid w:val="00C40027"/>
    <w:rsid w:val="00C408E5"/>
    <w:rsid w:val="00C435D6"/>
    <w:rsid w:val="00C43DB0"/>
    <w:rsid w:val="00C44370"/>
    <w:rsid w:val="00C444FD"/>
    <w:rsid w:val="00C451C5"/>
    <w:rsid w:val="00C4688C"/>
    <w:rsid w:val="00C46B10"/>
    <w:rsid w:val="00C47216"/>
    <w:rsid w:val="00C47B36"/>
    <w:rsid w:val="00C5101B"/>
    <w:rsid w:val="00C511EB"/>
    <w:rsid w:val="00C529C3"/>
    <w:rsid w:val="00C579C6"/>
    <w:rsid w:val="00C57E3B"/>
    <w:rsid w:val="00C60950"/>
    <w:rsid w:val="00C61B61"/>
    <w:rsid w:val="00C61D0D"/>
    <w:rsid w:val="00C6264A"/>
    <w:rsid w:val="00C66E19"/>
    <w:rsid w:val="00C67A01"/>
    <w:rsid w:val="00C7032D"/>
    <w:rsid w:val="00C70E74"/>
    <w:rsid w:val="00C723B9"/>
    <w:rsid w:val="00C7415B"/>
    <w:rsid w:val="00C75777"/>
    <w:rsid w:val="00C76F4E"/>
    <w:rsid w:val="00C81700"/>
    <w:rsid w:val="00C8183D"/>
    <w:rsid w:val="00C870E6"/>
    <w:rsid w:val="00C87A30"/>
    <w:rsid w:val="00C925B5"/>
    <w:rsid w:val="00C9561B"/>
    <w:rsid w:val="00CA2E66"/>
    <w:rsid w:val="00CA6260"/>
    <w:rsid w:val="00CA6CF8"/>
    <w:rsid w:val="00CA7355"/>
    <w:rsid w:val="00CB5AC6"/>
    <w:rsid w:val="00CB6D6F"/>
    <w:rsid w:val="00CB766A"/>
    <w:rsid w:val="00CB7F59"/>
    <w:rsid w:val="00CC0943"/>
    <w:rsid w:val="00CC1768"/>
    <w:rsid w:val="00CC7C4D"/>
    <w:rsid w:val="00CD0F62"/>
    <w:rsid w:val="00CD2D1E"/>
    <w:rsid w:val="00CD4497"/>
    <w:rsid w:val="00CD465C"/>
    <w:rsid w:val="00CD67AE"/>
    <w:rsid w:val="00CE07D3"/>
    <w:rsid w:val="00CE532A"/>
    <w:rsid w:val="00CE5CBB"/>
    <w:rsid w:val="00CE774D"/>
    <w:rsid w:val="00CE7C51"/>
    <w:rsid w:val="00CF0BD9"/>
    <w:rsid w:val="00CF1406"/>
    <w:rsid w:val="00CF2A26"/>
    <w:rsid w:val="00CF5152"/>
    <w:rsid w:val="00CF52EA"/>
    <w:rsid w:val="00CF52F6"/>
    <w:rsid w:val="00CF65C0"/>
    <w:rsid w:val="00D008A0"/>
    <w:rsid w:val="00D02DB9"/>
    <w:rsid w:val="00D0500E"/>
    <w:rsid w:val="00D05FAE"/>
    <w:rsid w:val="00D069BA"/>
    <w:rsid w:val="00D0700E"/>
    <w:rsid w:val="00D075BD"/>
    <w:rsid w:val="00D0769D"/>
    <w:rsid w:val="00D1120D"/>
    <w:rsid w:val="00D11A49"/>
    <w:rsid w:val="00D1216A"/>
    <w:rsid w:val="00D12BF0"/>
    <w:rsid w:val="00D13EBA"/>
    <w:rsid w:val="00D16CD0"/>
    <w:rsid w:val="00D17242"/>
    <w:rsid w:val="00D2038A"/>
    <w:rsid w:val="00D221F5"/>
    <w:rsid w:val="00D23669"/>
    <w:rsid w:val="00D24245"/>
    <w:rsid w:val="00D245C9"/>
    <w:rsid w:val="00D24930"/>
    <w:rsid w:val="00D2494E"/>
    <w:rsid w:val="00D31C52"/>
    <w:rsid w:val="00D35076"/>
    <w:rsid w:val="00D3675B"/>
    <w:rsid w:val="00D41916"/>
    <w:rsid w:val="00D42591"/>
    <w:rsid w:val="00D42A0C"/>
    <w:rsid w:val="00D43225"/>
    <w:rsid w:val="00D43B12"/>
    <w:rsid w:val="00D44132"/>
    <w:rsid w:val="00D44FF1"/>
    <w:rsid w:val="00D4659D"/>
    <w:rsid w:val="00D466A3"/>
    <w:rsid w:val="00D4679D"/>
    <w:rsid w:val="00D47391"/>
    <w:rsid w:val="00D50185"/>
    <w:rsid w:val="00D53CF0"/>
    <w:rsid w:val="00D54785"/>
    <w:rsid w:val="00D55379"/>
    <w:rsid w:val="00D57778"/>
    <w:rsid w:val="00D6091B"/>
    <w:rsid w:val="00D66060"/>
    <w:rsid w:val="00D662C7"/>
    <w:rsid w:val="00D66905"/>
    <w:rsid w:val="00D71469"/>
    <w:rsid w:val="00D7160E"/>
    <w:rsid w:val="00D71EAE"/>
    <w:rsid w:val="00D77FA4"/>
    <w:rsid w:val="00D8073A"/>
    <w:rsid w:val="00D81C39"/>
    <w:rsid w:val="00D8495F"/>
    <w:rsid w:val="00D86144"/>
    <w:rsid w:val="00D87482"/>
    <w:rsid w:val="00D87FC9"/>
    <w:rsid w:val="00D963A7"/>
    <w:rsid w:val="00D974AC"/>
    <w:rsid w:val="00D975EA"/>
    <w:rsid w:val="00DA0D72"/>
    <w:rsid w:val="00DA2952"/>
    <w:rsid w:val="00DA47B7"/>
    <w:rsid w:val="00DA4DDC"/>
    <w:rsid w:val="00DA5BC5"/>
    <w:rsid w:val="00DA64C2"/>
    <w:rsid w:val="00DB1BD2"/>
    <w:rsid w:val="00DB28C9"/>
    <w:rsid w:val="00DB5B37"/>
    <w:rsid w:val="00DB7184"/>
    <w:rsid w:val="00DB750D"/>
    <w:rsid w:val="00DC026E"/>
    <w:rsid w:val="00DC26FF"/>
    <w:rsid w:val="00DC3DDB"/>
    <w:rsid w:val="00DC44F5"/>
    <w:rsid w:val="00DD15F7"/>
    <w:rsid w:val="00DD1E38"/>
    <w:rsid w:val="00DD1F9D"/>
    <w:rsid w:val="00DD21D8"/>
    <w:rsid w:val="00DD2665"/>
    <w:rsid w:val="00DD30BD"/>
    <w:rsid w:val="00DD3201"/>
    <w:rsid w:val="00DD3EBF"/>
    <w:rsid w:val="00DD59CE"/>
    <w:rsid w:val="00DD61FF"/>
    <w:rsid w:val="00DE020D"/>
    <w:rsid w:val="00DE0920"/>
    <w:rsid w:val="00DE4D8D"/>
    <w:rsid w:val="00DE6E4F"/>
    <w:rsid w:val="00DE7162"/>
    <w:rsid w:val="00DF3DE0"/>
    <w:rsid w:val="00DF5C6A"/>
    <w:rsid w:val="00DF63E1"/>
    <w:rsid w:val="00E01DFD"/>
    <w:rsid w:val="00E02492"/>
    <w:rsid w:val="00E03370"/>
    <w:rsid w:val="00E039F5"/>
    <w:rsid w:val="00E03A3E"/>
    <w:rsid w:val="00E04390"/>
    <w:rsid w:val="00E04402"/>
    <w:rsid w:val="00E0552B"/>
    <w:rsid w:val="00E10EF1"/>
    <w:rsid w:val="00E1108C"/>
    <w:rsid w:val="00E113E5"/>
    <w:rsid w:val="00E122E0"/>
    <w:rsid w:val="00E16359"/>
    <w:rsid w:val="00E16B4D"/>
    <w:rsid w:val="00E208DD"/>
    <w:rsid w:val="00E24D31"/>
    <w:rsid w:val="00E26209"/>
    <w:rsid w:val="00E26A29"/>
    <w:rsid w:val="00E30AC3"/>
    <w:rsid w:val="00E30F23"/>
    <w:rsid w:val="00E3221E"/>
    <w:rsid w:val="00E32468"/>
    <w:rsid w:val="00E3350F"/>
    <w:rsid w:val="00E33875"/>
    <w:rsid w:val="00E344E2"/>
    <w:rsid w:val="00E3467D"/>
    <w:rsid w:val="00E34834"/>
    <w:rsid w:val="00E3567D"/>
    <w:rsid w:val="00E3616C"/>
    <w:rsid w:val="00E3690E"/>
    <w:rsid w:val="00E41AA9"/>
    <w:rsid w:val="00E452C5"/>
    <w:rsid w:val="00E453FF"/>
    <w:rsid w:val="00E47C40"/>
    <w:rsid w:val="00E5343E"/>
    <w:rsid w:val="00E53D4C"/>
    <w:rsid w:val="00E55372"/>
    <w:rsid w:val="00E573A2"/>
    <w:rsid w:val="00E63AFF"/>
    <w:rsid w:val="00E653B0"/>
    <w:rsid w:val="00E6726F"/>
    <w:rsid w:val="00E70752"/>
    <w:rsid w:val="00E725FC"/>
    <w:rsid w:val="00E73686"/>
    <w:rsid w:val="00E73C64"/>
    <w:rsid w:val="00E74831"/>
    <w:rsid w:val="00E75320"/>
    <w:rsid w:val="00E82070"/>
    <w:rsid w:val="00E83090"/>
    <w:rsid w:val="00E83DFD"/>
    <w:rsid w:val="00E8746B"/>
    <w:rsid w:val="00E87756"/>
    <w:rsid w:val="00E87D43"/>
    <w:rsid w:val="00E90685"/>
    <w:rsid w:val="00E908D1"/>
    <w:rsid w:val="00E91FE9"/>
    <w:rsid w:val="00E92099"/>
    <w:rsid w:val="00E925FF"/>
    <w:rsid w:val="00E92A27"/>
    <w:rsid w:val="00E92C38"/>
    <w:rsid w:val="00E92CBC"/>
    <w:rsid w:val="00E947ED"/>
    <w:rsid w:val="00EA1BBE"/>
    <w:rsid w:val="00EA2933"/>
    <w:rsid w:val="00EA3F24"/>
    <w:rsid w:val="00EA59AD"/>
    <w:rsid w:val="00EB25A0"/>
    <w:rsid w:val="00EB337C"/>
    <w:rsid w:val="00EC12A1"/>
    <w:rsid w:val="00EC1664"/>
    <w:rsid w:val="00EC4E73"/>
    <w:rsid w:val="00EC5BD1"/>
    <w:rsid w:val="00EC6631"/>
    <w:rsid w:val="00ED19AB"/>
    <w:rsid w:val="00ED3B00"/>
    <w:rsid w:val="00ED4E79"/>
    <w:rsid w:val="00ED5F0D"/>
    <w:rsid w:val="00EE073D"/>
    <w:rsid w:val="00EE0B6D"/>
    <w:rsid w:val="00EE46F0"/>
    <w:rsid w:val="00EE546F"/>
    <w:rsid w:val="00EE5EE8"/>
    <w:rsid w:val="00EE6D30"/>
    <w:rsid w:val="00EF00E8"/>
    <w:rsid w:val="00EF3D8E"/>
    <w:rsid w:val="00EF7D29"/>
    <w:rsid w:val="00EF7D95"/>
    <w:rsid w:val="00F0211F"/>
    <w:rsid w:val="00F02309"/>
    <w:rsid w:val="00F02E1A"/>
    <w:rsid w:val="00F04088"/>
    <w:rsid w:val="00F069EE"/>
    <w:rsid w:val="00F0727A"/>
    <w:rsid w:val="00F072B5"/>
    <w:rsid w:val="00F07A10"/>
    <w:rsid w:val="00F100BB"/>
    <w:rsid w:val="00F11605"/>
    <w:rsid w:val="00F119AA"/>
    <w:rsid w:val="00F13B3B"/>
    <w:rsid w:val="00F142DB"/>
    <w:rsid w:val="00F14A8C"/>
    <w:rsid w:val="00F14B62"/>
    <w:rsid w:val="00F1521B"/>
    <w:rsid w:val="00F2102A"/>
    <w:rsid w:val="00F21BEA"/>
    <w:rsid w:val="00F25CCC"/>
    <w:rsid w:val="00F26249"/>
    <w:rsid w:val="00F3072B"/>
    <w:rsid w:val="00F30D99"/>
    <w:rsid w:val="00F329F3"/>
    <w:rsid w:val="00F331CE"/>
    <w:rsid w:val="00F35194"/>
    <w:rsid w:val="00F37BAB"/>
    <w:rsid w:val="00F43004"/>
    <w:rsid w:val="00F439C4"/>
    <w:rsid w:val="00F474C6"/>
    <w:rsid w:val="00F4788D"/>
    <w:rsid w:val="00F5050B"/>
    <w:rsid w:val="00F50CBB"/>
    <w:rsid w:val="00F51FA9"/>
    <w:rsid w:val="00F52F3A"/>
    <w:rsid w:val="00F5697D"/>
    <w:rsid w:val="00F56ECE"/>
    <w:rsid w:val="00F677B1"/>
    <w:rsid w:val="00F67C4B"/>
    <w:rsid w:val="00F720F4"/>
    <w:rsid w:val="00F723EE"/>
    <w:rsid w:val="00F734D4"/>
    <w:rsid w:val="00F750BF"/>
    <w:rsid w:val="00F80635"/>
    <w:rsid w:val="00F81BA9"/>
    <w:rsid w:val="00F825E9"/>
    <w:rsid w:val="00F86BED"/>
    <w:rsid w:val="00F86C81"/>
    <w:rsid w:val="00F86E27"/>
    <w:rsid w:val="00F9026F"/>
    <w:rsid w:val="00F90B50"/>
    <w:rsid w:val="00F90C1F"/>
    <w:rsid w:val="00F9152C"/>
    <w:rsid w:val="00F931F0"/>
    <w:rsid w:val="00F93E4E"/>
    <w:rsid w:val="00F93FDA"/>
    <w:rsid w:val="00F9478A"/>
    <w:rsid w:val="00F9485A"/>
    <w:rsid w:val="00F9593B"/>
    <w:rsid w:val="00F96AC1"/>
    <w:rsid w:val="00FA0C3A"/>
    <w:rsid w:val="00FA4C33"/>
    <w:rsid w:val="00FB0441"/>
    <w:rsid w:val="00FB4567"/>
    <w:rsid w:val="00FB4B86"/>
    <w:rsid w:val="00FB5399"/>
    <w:rsid w:val="00FB604E"/>
    <w:rsid w:val="00FB63DB"/>
    <w:rsid w:val="00FB6524"/>
    <w:rsid w:val="00FB6AEE"/>
    <w:rsid w:val="00FB77B8"/>
    <w:rsid w:val="00FB7EBE"/>
    <w:rsid w:val="00FC21F3"/>
    <w:rsid w:val="00FC5067"/>
    <w:rsid w:val="00FC586C"/>
    <w:rsid w:val="00FC67F7"/>
    <w:rsid w:val="00FC7450"/>
    <w:rsid w:val="00FD02E2"/>
    <w:rsid w:val="00FD1229"/>
    <w:rsid w:val="00FD4004"/>
    <w:rsid w:val="00FD473A"/>
    <w:rsid w:val="00FD71E6"/>
    <w:rsid w:val="00FE080D"/>
    <w:rsid w:val="00FE22E8"/>
    <w:rsid w:val="00FE5365"/>
    <w:rsid w:val="00FE661B"/>
    <w:rsid w:val="00FE7072"/>
    <w:rsid w:val="00FF0AC1"/>
    <w:rsid w:val="00FF2FE9"/>
    <w:rsid w:val="00FF3975"/>
    <w:rsid w:val="00FF69A8"/>
    <w:rsid w:val="00FF6F0B"/>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BDA6"/>
  <w15:docId w15:val="{0A7621D8-CCFC-470B-81C5-0932DF93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61B61"/>
    <w:pPr>
      <w:jc w:val="center"/>
    </w:pPr>
    <w:rPr>
      <w:rFonts w:ascii="Arial" w:hAnsi="Arial" w:cs="Arial"/>
      <w:b/>
      <w:bCs/>
    </w:rPr>
  </w:style>
  <w:style w:type="character" w:customStyle="1" w:styleId="TitleChar">
    <w:name w:val="Title Char"/>
    <w:basedOn w:val="DefaultParagraphFont"/>
    <w:link w:val="Title"/>
    <w:uiPriority w:val="99"/>
    <w:rsid w:val="00C61B61"/>
    <w:rPr>
      <w:rFonts w:ascii="Arial" w:eastAsia="Times New Roman" w:hAnsi="Arial" w:cs="Arial"/>
      <w:b/>
      <w:bCs/>
      <w:sz w:val="24"/>
      <w:szCs w:val="24"/>
    </w:rPr>
  </w:style>
  <w:style w:type="paragraph" w:styleId="ListParagraph">
    <w:name w:val="List Paragraph"/>
    <w:basedOn w:val="Normal"/>
    <w:uiPriority w:val="34"/>
    <w:qFormat/>
    <w:rsid w:val="00C61B61"/>
    <w:pPr>
      <w:ind w:left="720"/>
      <w:contextualSpacing/>
    </w:pPr>
  </w:style>
  <w:style w:type="paragraph" w:styleId="BalloonText">
    <w:name w:val="Balloon Text"/>
    <w:basedOn w:val="Normal"/>
    <w:link w:val="BalloonTextChar"/>
    <w:uiPriority w:val="99"/>
    <w:semiHidden/>
    <w:unhideWhenUsed/>
    <w:rsid w:val="00E63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FF"/>
    <w:rPr>
      <w:rFonts w:ascii="Segoe UI" w:eastAsia="Times New Roman" w:hAnsi="Segoe UI" w:cs="Segoe UI"/>
      <w:sz w:val="18"/>
      <w:szCs w:val="18"/>
    </w:rPr>
  </w:style>
  <w:style w:type="paragraph" w:customStyle="1" w:styleId="aolmailmsonormal">
    <w:name w:val="aolmail_msonormal"/>
    <w:basedOn w:val="Normal"/>
    <w:rsid w:val="0043219F"/>
    <w:pPr>
      <w:spacing w:before="100" w:beforeAutospacing="1" w:after="100" w:afterAutospacing="1"/>
    </w:pPr>
  </w:style>
  <w:style w:type="paragraph" w:customStyle="1" w:styleId="aolmailmsolistparagraph">
    <w:name w:val="aolmail_msolistparagraph"/>
    <w:basedOn w:val="Normal"/>
    <w:rsid w:val="0043219F"/>
    <w:pPr>
      <w:spacing w:before="100" w:beforeAutospacing="1" w:after="100" w:afterAutospacing="1"/>
    </w:pPr>
  </w:style>
  <w:style w:type="character" w:styleId="CommentReference">
    <w:name w:val="annotation reference"/>
    <w:basedOn w:val="DefaultParagraphFont"/>
    <w:uiPriority w:val="99"/>
    <w:semiHidden/>
    <w:unhideWhenUsed/>
    <w:rsid w:val="00495273"/>
    <w:rPr>
      <w:sz w:val="16"/>
      <w:szCs w:val="16"/>
    </w:rPr>
  </w:style>
  <w:style w:type="paragraph" w:styleId="CommentText">
    <w:name w:val="annotation text"/>
    <w:basedOn w:val="Normal"/>
    <w:link w:val="CommentTextChar"/>
    <w:uiPriority w:val="99"/>
    <w:semiHidden/>
    <w:unhideWhenUsed/>
    <w:rsid w:val="00495273"/>
    <w:rPr>
      <w:sz w:val="20"/>
      <w:szCs w:val="20"/>
    </w:rPr>
  </w:style>
  <w:style w:type="character" w:customStyle="1" w:styleId="CommentTextChar">
    <w:name w:val="Comment Text Char"/>
    <w:basedOn w:val="DefaultParagraphFont"/>
    <w:link w:val="CommentText"/>
    <w:uiPriority w:val="99"/>
    <w:semiHidden/>
    <w:rsid w:val="004952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273"/>
    <w:rPr>
      <w:b/>
      <w:bCs/>
    </w:rPr>
  </w:style>
  <w:style w:type="character" w:customStyle="1" w:styleId="CommentSubjectChar">
    <w:name w:val="Comment Subject Char"/>
    <w:basedOn w:val="CommentTextChar"/>
    <w:link w:val="CommentSubject"/>
    <w:uiPriority w:val="99"/>
    <w:semiHidden/>
    <w:rsid w:val="00495273"/>
    <w:rPr>
      <w:rFonts w:ascii="Times New Roman" w:eastAsia="Times New Roman" w:hAnsi="Times New Roman" w:cs="Times New Roman"/>
      <w:b/>
      <w:bCs/>
      <w:sz w:val="20"/>
      <w:szCs w:val="20"/>
    </w:rPr>
  </w:style>
  <w:style w:type="character" w:customStyle="1" w:styleId="toaddresslabel">
    <w:name w:val="toaddresslabel"/>
    <w:basedOn w:val="DefaultParagraphFont"/>
    <w:rsid w:val="00C20065"/>
  </w:style>
  <w:style w:type="character" w:customStyle="1" w:styleId="showfullheader">
    <w:name w:val="showfullheader"/>
    <w:basedOn w:val="DefaultParagraphFont"/>
    <w:rsid w:val="00C20065"/>
  </w:style>
  <w:style w:type="character" w:customStyle="1" w:styleId="wslink">
    <w:name w:val="wslink"/>
    <w:basedOn w:val="DefaultParagraphFont"/>
    <w:rsid w:val="00C20065"/>
  </w:style>
  <w:style w:type="paragraph" w:styleId="Revision">
    <w:name w:val="Revision"/>
    <w:hidden/>
    <w:uiPriority w:val="99"/>
    <w:semiHidden/>
    <w:rsid w:val="00DD320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FAE"/>
    <w:rPr>
      <w:color w:val="0000FF" w:themeColor="hyperlink"/>
      <w:u w:val="single"/>
    </w:rPr>
  </w:style>
  <w:style w:type="paragraph" w:styleId="NormalWeb">
    <w:name w:val="Normal (Web)"/>
    <w:basedOn w:val="Normal"/>
    <w:uiPriority w:val="99"/>
    <w:unhideWhenUsed/>
    <w:rsid w:val="000754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1345">
      <w:bodyDiv w:val="1"/>
      <w:marLeft w:val="0"/>
      <w:marRight w:val="0"/>
      <w:marTop w:val="0"/>
      <w:marBottom w:val="0"/>
      <w:divBdr>
        <w:top w:val="none" w:sz="0" w:space="0" w:color="auto"/>
        <w:left w:val="none" w:sz="0" w:space="0" w:color="auto"/>
        <w:bottom w:val="none" w:sz="0" w:space="0" w:color="auto"/>
        <w:right w:val="none" w:sz="0" w:space="0" w:color="auto"/>
      </w:divBdr>
    </w:div>
    <w:div w:id="233516210">
      <w:bodyDiv w:val="1"/>
      <w:marLeft w:val="0"/>
      <w:marRight w:val="0"/>
      <w:marTop w:val="0"/>
      <w:marBottom w:val="0"/>
      <w:divBdr>
        <w:top w:val="none" w:sz="0" w:space="0" w:color="auto"/>
        <w:left w:val="none" w:sz="0" w:space="0" w:color="auto"/>
        <w:bottom w:val="none" w:sz="0" w:space="0" w:color="auto"/>
        <w:right w:val="none" w:sz="0" w:space="0" w:color="auto"/>
      </w:divBdr>
    </w:div>
    <w:div w:id="440539132">
      <w:bodyDiv w:val="1"/>
      <w:marLeft w:val="0"/>
      <w:marRight w:val="0"/>
      <w:marTop w:val="0"/>
      <w:marBottom w:val="0"/>
      <w:divBdr>
        <w:top w:val="none" w:sz="0" w:space="0" w:color="auto"/>
        <w:left w:val="none" w:sz="0" w:space="0" w:color="auto"/>
        <w:bottom w:val="none" w:sz="0" w:space="0" w:color="auto"/>
        <w:right w:val="none" w:sz="0" w:space="0" w:color="auto"/>
      </w:divBdr>
    </w:div>
    <w:div w:id="599293444">
      <w:bodyDiv w:val="1"/>
      <w:marLeft w:val="0"/>
      <w:marRight w:val="0"/>
      <w:marTop w:val="0"/>
      <w:marBottom w:val="0"/>
      <w:divBdr>
        <w:top w:val="none" w:sz="0" w:space="0" w:color="auto"/>
        <w:left w:val="none" w:sz="0" w:space="0" w:color="auto"/>
        <w:bottom w:val="none" w:sz="0" w:space="0" w:color="auto"/>
        <w:right w:val="none" w:sz="0" w:space="0" w:color="auto"/>
      </w:divBdr>
      <w:divsChild>
        <w:div w:id="1047990660">
          <w:marLeft w:val="0"/>
          <w:marRight w:val="0"/>
          <w:marTop w:val="0"/>
          <w:marBottom w:val="0"/>
          <w:divBdr>
            <w:top w:val="none" w:sz="0" w:space="0" w:color="auto"/>
            <w:left w:val="none" w:sz="0" w:space="0" w:color="auto"/>
            <w:bottom w:val="none" w:sz="0" w:space="0" w:color="auto"/>
            <w:right w:val="none" w:sz="0" w:space="0" w:color="auto"/>
          </w:divBdr>
        </w:div>
        <w:div w:id="2020501979">
          <w:marLeft w:val="0"/>
          <w:marRight w:val="0"/>
          <w:marTop w:val="0"/>
          <w:marBottom w:val="0"/>
          <w:divBdr>
            <w:top w:val="none" w:sz="0" w:space="0" w:color="auto"/>
            <w:left w:val="none" w:sz="0" w:space="0" w:color="auto"/>
            <w:bottom w:val="none" w:sz="0" w:space="0" w:color="auto"/>
            <w:right w:val="none" w:sz="0" w:space="0" w:color="auto"/>
          </w:divBdr>
        </w:div>
      </w:divsChild>
    </w:div>
    <w:div w:id="801384931">
      <w:bodyDiv w:val="1"/>
      <w:marLeft w:val="0"/>
      <w:marRight w:val="0"/>
      <w:marTop w:val="0"/>
      <w:marBottom w:val="0"/>
      <w:divBdr>
        <w:top w:val="none" w:sz="0" w:space="0" w:color="auto"/>
        <w:left w:val="none" w:sz="0" w:space="0" w:color="auto"/>
        <w:bottom w:val="none" w:sz="0" w:space="0" w:color="auto"/>
        <w:right w:val="none" w:sz="0" w:space="0" w:color="auto"/>
      </w:divBdr>
    </w:div>
    <w:div w:id="819463200">
      <w:bodyDiv w:val="1"/>
      <w:marLeft w:val="0"/>
      <w:marRight w:val="0"/>
      <w:marTop w:val="0"/>
      <w:marBottom w:val="0"/>
      <w:divBdr>
        <w:top w:val="none" w:sz="0" w:space="0" w:color="auto"/>
        <w:left w:val="none" w:sz="0" w:space="0" w:color="auto"/>
        <w:bottom w:val="none" w:sz="0" w:space="0" w:color="auto"/>
        <w:right w:val="none" w:sz="0" w:space="0" w:color="auto"/>
      </w:divBdr>
    </w:div>
    <w:div w:id="892500753">
      <w:bodyDiv w:val="1"/>
      <w:marLeft w:val="0"/>
      <w:marRight w:val="0"/>
      <w:marTop w:val="0"/>
      <w:marBottom w:val="0"/>
      <w:divBdr>
        <w:top w:val="none" w:sz="0" w:space="0" w:color="auto"/>
        <w:left w:val="none" w:sz="0" w:space="0" w:color="auto"/>
        <w:bottom w:val="none" w:sz="0" w:space="0" w:color="auto"/>
        <w:right w:val="none" w:sz="0" w:space="0" w:color="auto"/>
      </w:divBdr>
    </w:div>
    <w:div w:id="993290638">
      <w:bodyDiv w:val="1"/>
      <w:marLeft w:val="0"/>
      <w:marRight w:val="0"/>
      <w:marTop w:val="0"/>
      <w:marBottom w:val="0"/>
      <w:divBdr>
        <w:top w:val="none" w:sz="0" w:space="0" w:color="auto"/>
        <w:left w:val="none" w:sz="0" w:space="0" w:color="auto"/>
        <w:bottom w:val="none" w:sz="0" w:space="0" w:color="auto"/>
        <w:right w:val="none" w:sz="0" w:space="0" w:color="auto"/>
      </w:divBdr>
    </w:div>
    <w:div w:id="1082215736">
      <w:bodyDiv w:val="1"/>
      <w:marLeft w:val="0"/>
      <w:marRight w:val="0"/>
      <w:marTop w:val="0"/>
      <w:marBottom w:val="0"/>
      <w:divBdr>
        <w:top w:val="none" w:sz="0" w:space="0" w:color="auto"/>
        <w:left w:val="none" w:sz="0" w:space="0" w:color="auto"/>
        <w:bottom w:val="none" w:sz="0" w:space="0" w:color="auto"/>
        <w:right w:val="none" w:sz="0" w:space="0" w:color="auto"/>
      </w:divBdr>
    </w:div>
    <w:div w:id="1093085772">
      <w:bodyDiv w:val="1"/>
      <w:marLeft w:val="0"/>
      <w:marRight w:val="0"/>
      <w:marTop w:val="0"/>
      <w:marBottom w:val="0"/>
      <w:divBdr>
        <w:top w:val="none" w:sz="0" w:space="0" w:color="auto"/>
        <w:left w:val="none" w:sz="0" w:space="0" w:color="auto"/>
        <w:bottom w:val="none" w:sz="0" w:space="0" w:color="auto"/>
        <w:right w:val="none" w:sz="0" w:space="0" w:color="auto"/>
      </w:divBdr>
    </w:div>
    <w:div w:id="1109818543">
      <w:bodyDiv w:val="1"/>
      <w:marLeft w:val="0"/>
      <w:marRight w:val="0"/>
      <w:marTop w:val="0"/>
      <w:marBottom w:val="0"/>
      <w:divBdr>
        <w:top w:val="none" w:sz="0" w:space="0" w:color="auto"/>
        <w:left w:val="none" w:sz="0" w:space="0" w:color="auto"/>
        <w:bottom w:val="none" w:sz="0" w:space="0" w:color="auto"/>
        <w:right w:val="none" w:sz="0" w:space="0" w:color="auto"/>
      </w:divBdr>
      <w:divsChild>
        <w:div w:id="1950352003">
          <w:marLeft w:val="0"/>
          <w:marRight w:val="0"/>
          <w:marTop w:val="0"/>
          <w:marBottom w:val="0"/>
          <w:divBdr>
            <w:top w:val="none" w:sz="0" w:space="0" w:color="auto"/>
            <w:left w:val="none" w:sz="0" w:space="0" w:color="auto"/>
            <w:bottom w:val="none" w:sz="0" w:space="0" w:color="auto"/>
            <w:right w:val="none" w:sz="0" w:space="0" w:color="auto"/>
          </w:divBdr>
        </w:div>
        <w:div w:id="1404524921">
          <w:marLeft w:val="0"/>
          <w:marRight w:val="0"/>
          <w:marTop w:val="0"/>
          <w:marBottom w:val="0"/>
          <w:divBdr>
            <w:top w:val="none" w:sz="0" w:space="0" w:color="auto"/>
            <w:left w:val="none" w:sz="0" w:space="0" w:color="auto"/>
            <w:bottom w:val="none" w:sz="0" w:space="0" w:color="auto"/>
            <w:right w:val="none" w:sz="0" w:space="0" w:color="auto"/>
          </w:divBdr>
        </w:div>
        <w:div w:id="337540503">
          <w:marLeft w:val="0"/>
          <w:marRight w:val="0"/>
          <w:marTop w:val="0"/>
          <w:marBottom w:val="0"/>
          <w:divBdr>
            <w:top w:val="none" w:sz="0" w:space="0" w:color="auto"/>
            <w:left w:val="none" w:sz="0" w:space="0" w:color="auto"/>
            <w:bottom w:val="none" w:sz="0" w:space="0" w:color="auto"/>
            <w:right w:val="none" w:sz="0" w:space="0" w:color="auto"/>
          </w:divBdr>
        </w:div>
      </w:divsChild>
    </w:div>
    <w:div w:id="1255744003">
      <w:bodyDiv w:val="1"/>
      <w:marLeft w:val="0"/>
      <w:marRight w:val="0"/>
      <w:marTop w:val="0"/>
      <w:marBottom w:val="0"/>
      <w:divBdr>
        <w:top w:val="none" w:sz="0" w:space="0" w:color="auto"/>
        <w:left w:val="none" w:sz="0" w:space="0" w:color="auto"/>
        <w:bottom w:val="none" w:sz="0" w:space="0" w:color="auto"/>
        <w:right w:val="none" w:sz="0" w:space="0" w:color="auto"/>
      </w:divBdr>
    </w:div>
    <w:div w:id="1329602734">
      <w:bodyDiv w:val="1"/>
      <w:marLeft w:val="0"/>
      <w:marRight w:val="0"/>
      <w:marTop w:val="0"/>
      <w:marBottom w:val="0"/>
      <w:divBdr>
        <w:top w:val="none" w:sz="0" w:space="0" w:color="auto"/>
        <w:left w:val="none" w:sz="0" w:space="0" w:color="auto"/>
        <w:bottom w:val="none" w:sz="0" w:space="0" w:color="auto"/>
        <w:right w:val="none" w:sz="0" w:space="0" w:color="auto"/>
      </w:divBdr>
      <w:divsChild>
        <w:div w:id="1035930454">
          <w:marLeft w:val="0"/>
          <w:marRight w:val="0"/>
          <w:marTop w:val="0"/>
          <w:marBottom w:val="0"/>
          <w:divBdr>
            <w:top w:val="none" w:sz="0" w:space="0" w:color="auto"/>
            <w:left w:val="none" w:sz="0" w:space="0" w:color="auto"/>
            <w:bottom w:val="none" w:sz="0" w:space="0" w:color="auto"/>
            <w:right w:val="none" w:sz="0" w:space="0" w:color="auto"/>
          </w:divBdr>
        </w:div>
        <w:div w:id="1549799769">
          <w:marLeft w:val="0"/>
          <w:marRight w:val="0"/>
          <w:marTop w:val="0"/>
          <w:marBottom w:val="0"/>
          <w:divBdr>
            <w:top w:val="none" w:sz="0" w:space="0" w:color="auto"/>
            <w:left w:val="none" w:sz="0" w:space="0" w:color="auto"/>
            <w:bottom w:val="none" w:sz="0" w:space="0" w:color="auto"/>
            <w:right w:val="none" w:sz="0" w:space="0" w:color="auto"/>
          </w:divBdr>
        </w:div>
        <w:div w:id="301734896">
          <w:marLeft w:val="0"/>
          <w:marRight w:val="0"/>
          <w:marTop w:val="0"/>
          <w:marBottom w:val="0"/>
          <w:divBdr>
            <w:top w:val="none" w:sz="0" w:space="0" w:color="auto"/>
            <w:left w:val="none" w:sz="0" w:space="0" w:color="auto"/>
            <w:bottom w:val="none" w:sz="0" w:space="0" w:color="auto"/>
            <w:right w:val="none" w:sz="0" w:space="0" w:color="auto"/>
          </w:divBdr>
        </w:div>
        <w:div w:id="1510288753">
          <w:marLeft w:val="0"/>
          <w:marRight w:val="0"/>
          <w:marTop w:val="0"/>
          <w:marBottom w:val="0"/>
          <w:divBdr>
            <w:top w:val="none" w:sz="0" w:space="0" w:color="auto"/>
            <w:left w:val="none" w:sz="0" w:space="0" w:color="auto"/>
            <w:bottom w:val="none" w:sz="0" w:space="0" w:color="auto"/>
            <w:right w:val="none" w:sz="0" w:space="0" w:color="auto"/>
          </w:divBdr>
        </w:div>
        <w:div w:id="1766614819">
          <w:marLeft w:val="0"/>
          <w:marRight w:val="0"/>
          <w:marTop w:val="0"/>
          <w:marBottom w:val="0"/>
          <w:divBdr>
            <w:top w:val="none" w:sz="0" w:space="0" w:color="auto"/>
            <w:left w:val="none" w:sz="0" w:space="0" w:color="auto"/>
            <w:bottom w:val="none" w:sz="0" w:space="0" w:color="auto"/>
            <w:right w:val="none" w:sz="0" w:space="0" w:color="auto"/>
          </w:divBdr>
        </w:div>
      </w:divsChild>
    </w:div>
    <w:div w:id="1334798786">
      <w:bodyDiv w:val="1"/>
      <w:marLeft w:val="0"/>
      <w:marRight w:val="0"/>
      <w:marTop w:val="0"/>
      <w:marBottom w:val="0"/>
      <w:divBdr>
        <w:top w:val="none" w:sz="0" w:space="0" w:color="auto"/>
        <w:left w:val="none" w:sz="0" w:space="0" w:color="auto"/>
        <w:bottom w:val="none" w:sz="0" w:space="0" w:color="auto"/>
        <w:right w:val="none" w:sz="0" w:space="0" w:color="auto"/>
      </w:divBdr>
    </w:div>
    <w:div w:id="1754889096">
      <w:bodyDiv w:val="1"/>
      <w:marLeft w:val="0"/>
      <w:marRight w:val="0"/>
      <w:marTop w:val="0"/>
      <w:marBottom w:val="0"/>
      <w:divBdr>
        <w:top w:val="none" w:sz="0" w:space="0" w:color="auto"/>
        <w:left w:val="none" w:sz="0" w:space="0" w:color="auto"/>
        <w:bottom w:val="none" w:sz="0" w:space="0" w:color="auto"/>
        <w:right w:val="none" w:sz="0" w:space="0" w:color="auto"/>
      </w:divBdr>
    </w:div>
    <w:div w:id="1800562096">
      <w:bodyDiv w:val="1"/>
      <w:marLeft w:val="0"/>
      <w:marRight w:val="0"/>
      <w:marTop w:val="0"/>
      <w:marBottom w:val="0"/>
      <w:divBdr>
        <w:top w:val="none" w:sz="0" w:space="0" w:color="auto"/>
        <w:left w:val="none" w:sz="0" w:space="0" w:color="auto"/>
        <w:bottom w:val="none" w:sz="0" w:space="0" w:color="auto"/>
        <w:right w:val="none" w:sz="0" w:space="0" w:color="auto"/>
      </w:divBdr>
    </w:div>
    <w:div w:id="1849758204">
      <w:bodyDiv w:val="1"/>
      <w:marLeft w:val="0"/>
      <w:marRight w:val="0"/>
      <w:marTop w:val="0"/>
      <w:marBottom w:val="0"/>
      <w:divBdr>
        <w:top w:val="none" w:sz="0" w:space="0" w:color="auto"/>
        <w:left w:val="none" w:sz="0" w:space="0" w:color="auto"/>
        <w:bottom w:val="none" w:sz="0" w:space="0" w:color="auto"/>
        <w:right w:val="none" w:sz="0" w:space="0" w:color="auto"/>
      </w:divBdr>
      <w:divsChild>
        <w:div w:id="945430379">
          <w:marLeft w:val="0"/>
          <w:marRight w:val="0"/>
          <w:marTop w:val="0"/>
          <w:marBottom w:val="0"/>
          <w:divBdr>
            <w:top w:val="none" w:sz="0" w:space="0" w:color="auto"/>
            <w:left w:val="none" w:sz="0" w:space="0" w:color="auto"/>
            <w:bottom w:val="none" w:sz="0" w:space="0" w:color="auto"/>
            <w:right w:val="none" w:sz="0" w:space="0" w:color="auto"/>
          </w:divBdr>
          <w:divsChild>
            <w:div w:id="1329599260">
              <w:marLeft w:val="0"/>
              <w:marRight w:val="0"/>
              <w:marTop w:val="0"/>
              <w:marBottom w:val="0"/>
              <w:divBdr>
                <w:top w:val="none" w:sz="0" w:space="0" w:color="auto"/>
                <w:left w:val="none" w:sz="0" w:space="0" w:color="auto"/>
                <w:bottom w:val="none" w:sz="0" w:space="0" w:color="auto"/>
                <w:right w:val="none" w:sz="0" w:space="0" w:color="auto"/>
              </w:divBdr>
              <w:divsChild>
                <w:div w:id="1190610531">
                  <w:marLeft w:val="0"/>
                  <w:marRight w:val="0"/>
                  <w:marTop w:val="0"/>
                  <w:marBottom w:val="0"/>
                  <w:divBdr>
                    <w:top w:val="none" w:sz="0" w:space="0" w:color="auto"/>
                    <w:left w:val="none" w:sz="0" w:space="0" w:color="auto"/>
                    <w:bottom w:val="none" w:sz="0" w:space="0" w:color="auto"/>
                    <w:right w:val="none" w:sz="0" w:space="0" w:color="auto"/>
                  </w:divBdr>
                </w:div>
              </w:divsChild>
            </w:div>
            <w:div w:id="2062513588">
              <w:marLeft w:val="0"/>
              <w:marRight w:val="0"/>
              <w:marTop w:val="0"/>
              <w:marBottom w:val="0"/>
              <w:divBdr>
                <w:top w:val="none" w:sz="0" w:space="0" w:color="auto"/>
                <w:left w:val="none" w:sz="0" w:space="0" w:color="auto"/>
                <w:bottom w:val="none" w:sz="0" w:space="0" w:color="auto"/>
                <w:right w:val="none" w:sz="0" w:space="0" w:color="auto"/>
              </w:divBdr>
              <w:divsChild>
                <w:div w:id="1252156603">
                  <w:marLeft w:val="0"/>
                  <w:marRight w:val="150"/>
                  <w:marTop w:val="0"/>
                  <w:marBottom w:val="105"/>
                  <w:divBdr>
                    <w:top w:val="single" w:sz="6" w:space="3" w:color="0096EF"/>
                    <w:left w:val="single" w:sz="6" w:space="8" w:color="0096EF"/>
                    <w:bottom w:val="single" w:sz="6" w:space="3" w:color="0096EF"/>
                    <w:right w:val="single" w:sz="6" w:space="8" w:color="0096EF"/>
                  </w:divBdr>
                  <w:divsChild>
                    <w:div w:id="8240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4350">
          <w:marLeft w:val="300"/>
          <w:marRight w:val="300"/>
          <w:marTop w:val="150"/>
          <w:marBottom w:val="60"/>
          <w:divBdr>
            <w:top w:val="none" w:sz="0" w:space="0" w:color="auto"/>
            <w:left w:val="none" w:sz="0" w:space="0" w:color="auto"/>
            <w:bottom w:val="none" w:sz="0" w:space="0" w:color="auto"/>
            <w:right w:val="none" w:sz="0" w:space="0" w:color="auto"/>
          </w:divBdr>
          <w:divsChild>
            <w:div w:id="1363745569">
              <w:marLeft w:val="0"/>
              <w:marRight w:val="0"/>
              <w:marTop w:val="0"/>
              <w:marBottom w:val="0"/>
              <w:divBdr>
                <w:top w:val="none" w:sz="0" w:space="0" w:color="auto"/>
                <w:left w:val="none" w:sz="0" w:space="0" w:color="auto"/>
                <w:bottom w:val="none" w:sz="0" w:space="0" w:color="auto"/>
                <w:right w:val="none" w:sz="0" w:space="0" w:color="auto"/>
              </w:divBdr>
              <w:divsChild>
                <w:div w:id="1481193111">
                  <w:marLeft w:val="0"/>
                  <w:marRight w:val="0"/>
                  <w:marTop w:val="0"/>
                  <w:marBottom w:val="0"/>
                  <w:divBdr>
                    <w:top w:val="none" w:sz="0" w:space="0" w:color="auto"/>
                    <w:left w:val="none" w:sz="0" w:space="0" w:color="auto"/>
                    <w:bottom w:val="none" w:sz="0" w:space="0" w:color="auto"/>
                    <w:right w:val="none" w:sz="0" w:space="0" w:color="auto"/>
                  </w:divBdr>
                  <w:divsChild>
                    <w:div w:id="2040546761">
                      <w:marLeft w:val="0"/>
                      <w:marRight w:val="0"/>
                      <w:marTop w:val="0"/>
                      <w:marBottom w:val="0"/>
                      <w:divBdr>
                        <w:top w:val="none" w:sz="0" w:space="0" w:color="auto"/>
                        <w:left w:val="none" w:sz="0" w:space="0" w:color="auto"/>
                        <w:bottom w:val="none" w:sz="0" w:space="0" w:color="auto"/>
                        <w:right w:val="none" w:sz="0" w:space="0" w:color="auto"/>
                      </w:divBdr>
                      <w:divsChild>
                        <w:div w:id="1242912507">
                          <w:marLeft w:val="0"/>
                          <w:marRight w:val="0"/>
                          <w:marTop w:val="0"/>
                          <w:marBottom w:val="0"/>
                          <w:divBdr>
                            <w:top w:val="none" w:sz="0" w:space="0" w:color="auto"/>
                            <w:left w:val="none" w:sz="0" w:space="0" w:color="auto"/>
                            <w:bottom w:val="none" w:sz="0" w:space="0" w:color="auto"/>
                            <w:right w:val="none" w:sz="0" w:space="0" w:color="auto"/>
                          </w:divBdr>
                        </w:div>
                        <w:div w:id="98842071">
                          <w:marLeft w:val="0"/>
                          <w:marRight w:val="0"/>
                          <w:marTop w:val="0"/>
                          <w:marBottom w:val="0"/>
                          <w:divBdr>
                            <w:top w:val="none" w:sz="0" w:space="0" w:color="auto"/>
                            <w:left w:val="none" w:sz="0" w:space="0" w:color="auto"/>
                            <w:bottom w:val="none" w:sz="0" w:space="0" w:color="auto"/>
                            <w:right w:val="none" w:sz="0" w:space="0" w:color="auto"/>
                          </w:divBdr>
                        </w:div>
                        <w:div w:id="534853187">
                          <w:marLeft w:val="0"/>
                          <w:marRight w:val="0"/>
                          <w:marTop w:val="0"/>
                          <w:marBottom w:val="0"/>
                          <w:divBdr>
                            <w:top w:val="none" w:sz="0" w:space="0" w:color="auto"/>
                            <w:left w:val="none" w:sz="0" w:space="0" w:color="auto"/>
                            <w:bottom w:val="none" w:sz="0" w:space="0" w:color="auto"/>
                            <w:right w:val="none" w:sz="0" w:space="0" w:color="auto"/>
                          </w:divBdr>
                        </w:div>
                        <w:div w:id="1172376611">
                          <w:marLeft w:val="0"/>
                          <w:marRight w:val="0"/>
                          <w:marTop w:val="0"/>
                          <w:marBottom w:val="0"/>
                          <w:divBdr>
                            <w:top w:val="none" w:sz="0" w:space="0" w:color="auto"/>
                            <w:left w:val="none" w:sz="0" w:space="0" w:color="auto"/>
                            <w:bottom w:val="none" w:sz="0" w:space="0" w:color="auto"/>
                            <w:right w:val="none" w:sz="0" w:space="0" w:color="auto"/>
                          </w:divBdr>
                        </w:div>
                        <w:div w:id="7177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ccc.org/content/area-meeting-2019-10-11-170000-2019-10-11-22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srios.edu/about-los-rios/board-of-truste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srios.edu/about-los-rios/board-of-trustees" TargetMode="External"/><Relationship Id="rId11" Type="http://schemas.openxmlformats.org/officeDocument/2006/relationships/hyperlink" Target="https://www.asccc.org/events/2020-11-05-160000-2020-11-08-000000/2020-fall-plenary-session-virtual-event" TargetMode="External"/><Relationship Id="rId5" Type="http://schemas.openxmlformats.org/officeDocument/2006/relationships/webSettings" Target="webSettings.xml"/><Relationship Id="rId10" Type="http://schemas.openxmlformats.org/officeDocument/2006/relationships/hyperlink" Target="https://www.asccc.org/events/2020-11-05-160000-2020-11-08-000000/2020-fall-plenary-session-virtual-event" TargetMode="External"/><Relationship Id="rId4" Type="http://schemas.openxmlformats.org/officeDocument/2006/relationships/settings" Target="settings.xml"/><Relationship Id="rId9" Type="http://schemas.openxmlformats.org/officeDocument/2006/relationships/hyperlink" Target="https://asccc.org/content/area-meeting-2019-10-11-170000-2019-10-11-22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86A6-93DC-44F5-8E10-990D4378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TLC Tech</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reina</dc:creator>
  <cp:lastModifiedBy>Reina Mayorga</cp:lastModifiedBy>
  <cp:revision>31</cp:revision>
  <cp:lastPrinted>2018-12-06T18:18:00Z</cp:lastPrinted>
  <dcterms:created xsi:type="dcterms:W3CDTF">2020-09-03T17:36:00Z</dcterms:created>
  <dcterms:modified xsi:type="dcterms:W3CDTF">2020-09-15T20:09:00Z</dcterms:modified>
</cp:coreProperties>
</file>